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E" w:rsidRDefault="005D554E">
      <w:pPr>
        <w:pStyle w:val="Title"/>
        <w:rPr>
          <w:rFonts w:ascii="Yikes!" w:hAnsi="Yikes!"/>
          <w:b w:val="0"/>
          <w:color w:val="000080"/>
          <w:sz w:val="20"/>
          <w:u w:val="none"/>
        </w:rPr>
      </w:pPr>
      <w:bookmarkStart w:id="0" w:name="_GoBack"/>
      <w:bookmarkEnd w:id="0"/>
    </w:p>
    <w:p w:rsidR="0044454E" w:rsidRDefault="00DE031D">
      <w:pPr>
        <w:pStyle w:val="Title"/>
        <w:rPr>
          <w:b w:val="0"/>
          <w:sz w:val="72"/>
        </w:rPr>
      </w:pPr>
      <w:r>
        <w:rPr>
          <w:rFonts w:ascii="Yikes!" w:hAnsi="Yikes!"/>
          <w:b w:val="0"/>
          <w:color w:val="000080"/>
          <w:sz w:val="20"/>
          <w:u w:val="none"/>
        </w:rPr>
        <w:tab/>
      </w:r>
      <w:r w:rsidR="000B04CA">
        <w:rPr>
          <w:rFonts w:ascii="Yikes!" w:hAnsi="Yikes!"/>
          <w:b w:val="0"/>
          <w:noProof/>
          <w:color w:val="000080"/>
          <w:sz w:val="20"/>
          <w:u w:val="none"/>
        </w:rPr>
        <w:drawing>
          <wp:inline distT="0" distB="0" distL="0" distR="0">
            <wp:extent cx="58769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4E" w:rsidRPr="007469EC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16"/>
          <w:szCs w:val="16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ab/>
        <w:t xml:space="preserve">           </w:t>
      </w:r>
      <w:r w:rsidR="0044454E">
        <w:rPr>
          <w:b/>
          <w:color w:val="000000"/>
          <w:sz w:val="24"/>
        </w:rPr>
        <w:t>PRESIDENT     Dr  W E A Mitchell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</w:t>
      </w:r>
      <w:r w:rsidR="00DE031D">
        <w:rPr>
          <w:b/>
          <w:color w:val="000000"/>
          <w:sz w:val="24"/>
        </w:rPr>
        <w:tab/>
      </w:r>
      <w:r w:rsidR="00DE031D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</w:t>
      </w:r>
      <w:r w:rsidR="00F07571">
        <w:rPr>
          <w:b/>
          <w:color w:val="000000"/>
          <w:sz w:val="24"/>
        </w:rPr>
        <w:t xml:space="preserve">     </w:t>
      </w:r>
      <w:r>
        <w:rPr>
          <w:b/>
          <w:color w:val="000000"/>
          <w:sz w:val="24"/>
        </w:rPr>
        <w:t>VICE PRESIDENTS      S Beckton &amp; N Jamieson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 w:rsidRPr="00DE031D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CHAIRPERSON</w:t>
      </w:r>
      <w:r w:rsidR="0044454E">
        <w:rPr>
          <w:b/>
          <w:color w:val="000000"/>
          <w:sz w:val="24"/>
        </w:rPr>
        <w:tab/>
        <w:t xml:space="preserve"> </w:t>
      </w:r>
      <w:r w:rsidR="0044454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HON SECRETARY</w:t>
      </w:r>
      <w:r w:rsidR="00516914" w:rsidRPr="00516914">
        <w:rPr>
          <w:b/>
          <w:color w:val="000000"/>
          <w:sz w:val="24"/>
        </w:rPr>
        <w:tab/>
      </w:r>
      <w:r w:rsidR="00516914" w:rsidRP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TREASURER</w:t>
      </w:r>
      <w:r w:rsidR="00516914">
        <w:rPr>
          <w:b/>
          <w:color w:val="000000"/>
          <w:sz w:val="24"/>
          <w:u w:val="single"/>
        </w:rPr>
        <w:t xml:space="preserve"> &amp; LMS</w:t>
      </w:r>
      <w:r w:rsidR="0044454E">
        <w:rPr>
          <w:b/>
          <w:color w:val="000000"/>
          <w:sz w:val="24"/>
        </w:rPr>
        <w:t xml:space="preserve">     </w:t>
      </w:r>
    </w:p>
    <w:p w:rsidR="00F260CE" w:rsidRDefault="00DE031D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>Ian Livesey</w:t>
      </w:r>
      <w:r w:rsidR="00F260CE"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ab/>
        <w:t xml:space="preserve"> </w:t>
      </w:r>
      <w:r w:rsidR="00F260C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Lesley Barwick</w:t>
      </w:r>
      <w:r w:rsidR="00F260C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>Roger Cook</w:t>
      </w:r>
      <w:r w:rsidR="00F260CE">
        <w:rPr>
          <w:b/>
          <w:color w:val="000000"/>
          <w:sz w:val="24"/>
        </w:rPr>
        <w:tab/>
        <w:t xml:space="preserve">  </w:t>
      </w:r>
      <w:r w:rsidR="00F260CE">
        <w:rPr>
          <w:b/>
          <w:color w:val="000000"/>
          <w:sz w:val="24"/>
        </w:rPr>
        <w:tab/>
        <w:t xml:space="preserve">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  <w:t>5 Dawn Close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17 Lavernock Close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13 Perth Grove</w:t>
      </w:r>
      <w:r>
        <w:rPr>
          <w:b/>
          <w:color w:val="000000"/>
          <w:sz w:val="24"/>
        </w:rPr>
        <w:tab/>
        <w:t xml:space="preserve">    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b/>
          <w:color w:val="000000"/>
          <w:sz w:val="24"/>
        </w:rPr>
        <w:tab/>
        <w:t>Norton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The Ings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Hartburn</w:t>
      </w:r>
      <w:r>
        <w:rPr>
          <w:color w:val="000000"/>
          <w:sz w:val="24"/>
        </w:rPr>
        <w:tab/>
        <w:t xml:space="preserve">     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Stockton on Tees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Redcar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Stockton on Tees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  <w:t>TS20  1NQ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TS10</w:t>
      </w:r>
      <w:r w:rsidR="00F07571">
        <w:rPr>
          <w:b/>
          <w:color w:val="000000"/>
          <w:sz w:val="24"/>
        </w:rPr>
        <w:t xml:space="preserve"> 2PX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TS18 5BJ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</w:p>
    <w:p w:rsidR="00F260CE" w:rsidRPr="000177AB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b/>
          <w:color w:val="000000"/>
          <w:sz w:val="24"/>
        </w:rPr>
        <w:tab/>
        <w:t>07773 454597 (M)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01642 489423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01642  656227   </w:t>
      </w:r>
      <w:r>
        <w:rPr>
          <w:b/>
          <w:color w:val="000000"/>
          <w:sz w:val="24"/>
        </w:rPr>
        <w:tab/>
        <w:t xml:space="preserve">         </w:t>
      </w:r>
      <w:r>
        <w:rPr>
          <w:b/>
          <w:color w:val="000000"/>
          <w:sz w:val="24"/>
        </w:rPr>
        <w:br/>
        <w:t>ianlivesey21@hotmail.co.uk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hyperlink r:id="rId8" w:history="1">
        <w:r w:rsidR="00B723FB" w:rsidRPr="002569B3">
          <w:rPr>
            <w:rStyle w:val="Hyperlink"/>
            <w:b/>
            <w:sz w:val="24"/>
            <w:szCs w:val="24"/>
          </w:rPr>
          <w:t>lesleybarwick@virginmedia.com</w:t>
        </w:r>
      </w:hyperlink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roger.cook60@ntlworld</w:t>
      </w:r>
      <w:r w:rsidR="00516914">
        <w:rPr>
          <w:b/>
          <w:color w:val="000000"/>
          <w:sz w:val="24"/>
        </w:rPr>
        <w:t>.com</w:t>
      </w:r>
      <w:r>
        <w:rPr>
          <w:b/>
          <w:color w:val="000000"/>
          <w:sz w:val="24"/>
        </w:rPr>
        <w:t xml:space="preserve"> </w:t>
      </w:r>
    </w:p>
    <w:p w:rsidR="0044454E" w:rsidRPr="000177AB" w:rsidRDefault="0044454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  <w:szCs w:val="16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44454E">
        <w:rPr>
          <w:color w:val="000000"/>
          <w:sz w:val="24"/>
        </w:rPr>
        <w:t xml:space="preserve">See </w:t>
      </w:r>
      <w:r w:rsidR="0044454E">
        <w:rPr>
          <w:rFonts w:ascii="Yikes!" w:hAnsi="Yikes!"/>
          <w:color w:val="000080"/>
          <w:sz w:val="24"/>
        </w:rPr>
        <w:t>Tees Active League</w:t>
      </w:r>
      <w:r w:rsidR="0044454E">
        <w:rPr>
          <w:color w:val="000000"/>
          <w:sz w:val="24"/>
        </w:rPr>
        <w:t xml:space="preserve"> page on the Badminton Website @ </w:t>
      </w:r>
      <w:r w:rsidR="0044454E">
        <w:rPr>
          <w:rStyle w:val="Hyperlink"/>
          <w:b/>
          <w:sz w:val="24"/>
        </w:rPr>
        <w:t>www.teesvalleybadminton.co.uk</w:t>
      </w:r>
    </w:p>
    <w:p w:rsidR="0044454E" w:rsidRPr="000177AB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16"/>
          <w:szCs w:val="16"/>
          <w:u w:val="single"/>
        </w:rPr>
      </w:pP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MINUTES OF 201</w:t>
      </w:r>
      <w:r w:rsidR="00661EB8">
        <w:rPr>
          <w:b/>
          <w:color w:val="000000"/>
          <w:sz w:val="24"/>
          <w:u w:val="single"/>
        </w:rPr>
        <w:t>8</w:t>
      </w:r>
      <w:r>
        <w:rPr>
          <w:b/>
          <w:color w:val="000000"/>
          <w:sz w:val="24"/>
          <w:u w:val="single"/>
        </w:rPr>
        <w:t xml:space="preserve"> AGM HELD AT MIDDLESBROUGH BADMINTON CLUB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 xml:space="preserve">TUESDAY </w:t>
      </w:r>
      <w:r w:rsidR="00B723FB">
        <w:rPr>
          <w:b/>
          <w:color w:val="000000"/>
          <w:sz w:val="24"/>
          <w:u w:val="single"/>
        </w:rPr>
        <w:t>11</w:t>
      </w:r>
      <w:r w:rsidR="00E660B5" w:rsidRPr="00E660B5">
        <w:rPr>
          <w:b/>
          <w:color w:val="000000"/>
          <w:sz w:val="24"/>
          <w:u w:val="single"/>
          <w:vertAlign w:val="superscript"/>
        </w:rPr>
        <w:t>th</w:t>
      </w:r>
      <w:r w:rsidR="00E660B5">
        <w:rPr>
          <w:b/>
          <w:color w:val="000000"/>
          <w:sz w:val="24"/>
          <w:u w:val="single"/>
        </w:rPr>
        <w:t xml:space="preserve"> </w:t>
      </w:r>
      <w:r>
        <w:rPr>
          <w:b/>
          <w:color w:val="000000"/>
          <w:sz w:val="24"/>
          <w:u w:val="single"/>
        </w:rPr>
        <w:t>SEPTEMBER</w:t>
      </w:r>
    </w:p>
    <w:p w:rsidR="0044454E" w:rsidRPr="007469EC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8"/>
          <w:u w:val="single"/>
        </w:rPr>
      </w:pP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PRESENT</w:t>
      </w:r>
    </w:p>
    <w:p w:rsidR="0045262D" w:rsidRDefault="0044454E" w:rsidP="004526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President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T Mitchell</w:t>
      </w:r>
      <w:r>
        <w:rPr>
          <w:color w:val="000000"/>
          <w:sz w:val="24"/>
        </w:rPr>
        <w:br/>
      </w:r>
      <w:r w:rsidR="00332C3A">
        <w:rPr>
          <w:color w:val="000000"/>
          <w:sz w:val="24"/>
        </w:rPr>
        <w:t>Chairperson</w:t>
      </w:r>
      <w:r w:rsidR="00332C3A">
        <w:rPr>
          <w:color w:val="000000"/>
          <w:sz w:val="24"/>
        </w:rPr>
        <w:tab/>
      </w:r>
      <w:r w:rsidR="00332C3A">
        <w:rPr>
          <w:color w:val="000000"/>
          <w:sz w:val="24"/>
        </w:rPr>
        <w:tab/>
        <w:t>I Livesey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br/>
      </w:r>
      <w:r w:rsidR="00332C3A">
        <w:rPr>
          <w:color w:val="000000"/>
          <w:sz w:val="24"/>
        </w:rPr>
        <w:t>Treasuer</w:t>
      </w:r>
      <w:r>
        <w:rPr>
          <w:color w:val="000000"/>
          <w:sz w:val="24"/>
        </w:rPr>
        <w:tab/>
      </w:r>
      <w:r w:rsidR="0045262D"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R Cook – </w:t>
      </w:r>
      <w:r w:rsidR="009F1009">
        <w:rPr>
          <w:color w:val="000000"/>
          <w:sz w:val="24"/>
        </w:rPr>
        <w:t xml:space="preserve">Thornaby Pavilion </w:t>
      </w:r>
      <w:r>
        <w:rPr>
          <w:color w:val="000000"/>
          <w:sz w:val="24"/>
        </w:rPr>
        <w:t>(Also League Match Secretary)</w:t>
      </w:r>
    </w:p>
    <w:p w:rsidR="0044454E" w:rsidRDefault="0045262D" w:rsidP="004526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Secretary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L Barwick</w:t>
      </w:r>
      <w:r w:rsidR="0044454E">
        <w:rPr>
          <w:color w:val="000000"/>
          <w:sz w:val="24"/>
        </w:rPr>
        <w:br/>
        <w:t>Committee Members</w:t>
      </w:r>
      <w:r w:rsidR="0044454E">
        <w:rPr>
          <w:color w:val="000000"/>
          <w:sz w:val="24"/>
        </w:rPr>
        <w:tab/>
        <w:t>J Hurst - Middlesbrough</w:t>
      </w:r>
      <w:r w:rsidR="0044454E">
        <w:rPr>
          <w:color w:val="000000"/>
          <w:sz w:val="24"/>
        </w:rPr>
        <w:tab/>
      </w:r>
      <w:r w:rsidR="004C7262">
        <w:rPr>
          <w:color w:val="000000"/>
          <w:sz w:val="24"/>
        </w:rPr>
        <w:t>S Barwick – Ormesby</w:t>
      </w:r>
      <w:r w:rsidR="0044454E">
        <w:rPr>
          <w:color w:val="000000"/>
          <w:sz w:val="24"/>
        </w:rPr>
        <w:tab/>
      </w:r>
    </w:p>
    <w:p w:rsidR="00887EA0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F07571">
        <w:rPr>
          <w:color w:val="000000"/>
          <w:sz w:val="24"/>
        </w:rPr>
        <w:t>K O’Brien</w:t>
      </w:r>
      <w:r w:rsidR="004C7262">
        <w:rPr>
          <w:color w:val="000000"/>
          <w:sz w:val="24"/>
        </w:rPr>
        <w:t xml:space="preserve"> - Westgate</w:t>
      </w:r>
      <w:r w:rsidR="00332C3A" w:rsidRPr="00332C3A">
        <w:rPr>
          <w:color w:val="000000"/>
          <w:sz w:val="24"/>
        </w:rPr>
        <w:t xml:space="preserve"> </w:t>
      </w:r>
      <w:r w:rsidR="00332C3A">
        <w:rPr>
          <w:color w:val="000000"/>
          <w:sz w:val="24"/>
        </w:rPr>
        <w:tab/>
        <w:t>S Henry – Hartlepool</w:t>
      </w:r>
    </w:p>
    <w:p w:rsidR="00E660B5" w:rsidRDefault="00887EA0" w:rsidP="004526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660B5">
        <w:rPr>
          <w:color w:val="000000"/>
          <w:sz w:val="24"/>
        </w:rPr>
        <w:t>A Bell – Thornaby Pavilion</w:t>
      </w:r>
      <w:r>
        <w:rPr>
          <w:color w:val="000000"/>
          <w:sz w:val="24"/>
        </w:rPr>
        <w:tab/>
      </w:r>
      <w:r w:rsidR="00E660B5">
        <w:rPr>
          <w:color w:val="000000"/>
          <w:sz w:val="24"/>
        </w:rPr>
        <w:t>P Young</w:t>
      </w:r>
      <w:r w:rsidR="00332C3A">
        <w:rPr>
          <w:color w:val="000000"/>
          <w:sz w:val="24"/>
        </w:rPr>
        <w:t xml:space="preserve">, P Hensby </w:t>
      </w:r>
      <w:r w:rsidR="00E660B5">
        <w:rPr>
          <w:color w:val="000000"/>
          <w:sz w:val="24"/>
        </w:rPr>
        <w:t>– Marske</w:t>
      </w:r>
      <w:r w:rsidR="000D2C98">
        <w:rPr>
          <w:color w:val="000000"/>
          <w:sz w:val="24"/>
        </w:rPr>
        <w:t xml:space="preserve"> &amp; Loftus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>N Fallon</w:t>
      </w:r>
      <w:r w:rsidR="0045262D">
        <w:rPr>
          <w:color w:val="000000"/>
          <w:sz w:val="24"/>
        </w:rPr>
        <w:t>, Debbie Hunter</w:t>
      </w:r>
      <w:r w:rsidR="00F07571">
        <w:rPr>
          <w:color w:val="000000"/>
          <w:sz w:val="24"/>
        </w:rPr>
        <w:t xml:space="preserve"> </w:t>
      </w:r>
      <w:r w:rsidR="003C184F">
        <w:rPr>
          <w:color w:val="000000"/>
          <w:sz w:val="24"/>
        </w:rPr>
        <w:t xml:space="preserve">– Venator, A </w:t>
      </w:r>
      <w:r w:rsidR="00F07571">
        <w:rPr>
          <w:color w:val="000000"/>
          <w:sz w:val="24"/>
        </w:rPr>
        <w:t>Swalwell</w:t>
      </w:r>
      <w:r w:rsidR="004C7262">
        <w:rPr>
          <w:color w:val="000000"/>
          <w:sz w:val="24"/>
        </w:rPr>
        <w:t xml:space="preserve"> </w:t>
      </w:r>
      <w:r w:rsidR="00887EA0">
        <w:rPr>
          <w:color w:val="000000"/>
          <w:sz w:val="24"/>
        </w:rPr>
        <w:t xml:space="preserve">– </w:t>
      </w:r>
      <w:r w:rsidR="004C7262">
        <w:rPr>
          <w:color w:val="000000"/>
          <w:sz w:val="24"/>
        </w:rPr>
        <w:t>Richmond</w:t>
      </w:r>
      <w:r w:rsidR="003C184F">
        <w:rPr>
          <w:color w:val="000000"/>
          <w:sz w:val="24"/>
        </w:rPr>
        <w:t xml:space="preserve">, </w:t>
      </w:r>
      <w:r w:rsidR="00332C3A">
        <w:rPr>
          <w:color w:val="000000"/>
          <w:sz w:val="24"/>
        </w:rPr>
        <w:t>A Barwick – Ormesby</w:t>
      </w:r>
      <w:r w:rsidR="000D2C98">
        <w:rPr>
          <w:color w:val="000000"/>
          <w:sz w:val="24"/>
        </w:rPr>
        <w:t>,</w:t>
      </w:r>
    </w:p>
    <w:p w:rsidR="00332C3A" w:rsidRDefault="000909D7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D </w:t>
      </w:r>
      <w:r w:rsidR="0045262D">
        <w:rPr>
          <w:color w:val="000000"/>
          <w:sz w:val="24"/>
        </w:rPr>
        <w:t>Knights</w:t>
      </w:r>
      <w:r w:rsidR="00332C3A">
        <w:rPr>
          <w:color w:val="000000"/>
          <w:sz w:val="24"/>
        </w:rPr>
        <w:t xml:space="preserve">, </w:t>
      </w:r>
      <w:r w:rsidR="0045262D">
        <w:rPr>
          <w:color w:val="000000"/>
          <w:sz w:val="24"/>
        </w:rPr>
        <w:t>L Harrison</w:t>
      </w:r>
      <w:r>
        <w:rPr>
          <w:color w:val="000000"/>
          <w:sz w:val="24"/>
        </w:rPr>
        <w:t xml:space="preserve"> – Cleveland </w:t>
      </w:r>
      <w:r w:rsidR="003C184F">
        <w:rPr>
          <w:color w:val="000000"/>
          <w:sz w:val="24"/>
        </w:rPr>
        <w:t>Cobras:</w:t>
      </w:r>
      <w:r w:rsidR="00F07571">
        <w:rPr>
          <w:color w:val="000000"/>
          <w:sz w:val="24"/>
        </w:rPr>
        <w:t xml:space="preserve"> T Evans - Hartlepool</w:t>
      </w:r>
      <w:r w:rsidR="009F1009">
        <w:rPr>
          <w:color w:val="000000"/>
          <w:sz w:val="24"/>
        </w:rPr>
        <w:t xml:space="preserve"> </w:t>
      </w:r>
    </w:p>
    <w:p w:rsidR="00F07571" w:rsidRDefault="004C7262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L Donaldson</w:t>
      </w:r>
      <w:r w:rsidR="00E660B5">
        <w:rPr>
          <w:color w:val="000000"/>
          <w:sz w:val="24"/>
        </w:rPr>
        <w:t xml:space="preserve">, </w:t>
      </w:r>
      <w:r w:rsidR="0045262D">
        <w:rPr>
          <w:color w:val="000000"/>
          <w:sz w:val="24"/>
        </w:rPr>
        <w:t>J Tyrie</w:t>
      </w:r>
      <w:r>
        <w:rPr>
          <w:color w:val="000000"/>
          <w:sz w:val="24"/>
        </w:rPr>
        <w:t xml:space="preserve"> – </w:t>
      </w:r>
      <w:r w:rsidR="003C184F">
        <w:rPr>
          <w:color w:val="000000"/>
          <w:sz w:val="24"/>
        </w:rPr>
        <w:t>Westgate:</w:t>
      </w:r>
      <w:r w:rsidR="00332C3A">
        <w:rPr>
          <w:color w:val="000000"/>
          <w:sz w:val="24"/>
        </w:rPr>
        <w:t xml:space="preserve"> </w:t>
      </w:r>
      <w:r w:rsidR="00F07571">
        <w:rPr>
          <w:color w:val="000000"/>
          <w:sz w:val="24"/>
        </w:rPr>
        <w:t>A Tighe</w:t>
      </w:r>
      <w:r w:rsidR="00332C3A">
        <w:rPr>
          <w:color w:val="000000"/>
          <w:sz w:val="24"/>
        </w:rPr>
        <w:t>, D Pedlow</w:t>
      </w:r>
      <w:r w:rsidR="00F07571">
        <w:rPr>
          <w:color w:val="000000"/>
          <w:sz w:val="24"/>
        </w:rPr>
        <w:t xml:space="preserve">, </w:t>
      </w:r>
      <w:r w:rsidR="003C184F">
        <w:rPr>
          <w:color w:val="000000"/>
          <w:sz w:val="24"/>
        </w:rPr>
        <w:t>G Lane</w:t>
      </w:r>
      <w:r w:rsidR="00332C3A">
        <w:rPr>
          <w:color w:val="000000"/>
          <w:sz w:val="24"/>
        </w:rPr>
        <w:t xml:space="preserve"> – Marske</w:t>
      </w:r>
      <w:r w:rsidR="0045262D">
        <w:rPr>
          <w:color w:val="000000"/>
          <w:sz w:val="24"/>
        </w:rPr>
        <w:t xml:space="preserve"> &amp; Loftus</w:t>
      </w:r>
    </w:p>
    <w:p w:rsidR="0044454E" w:rsidRPr="006A78C2" w:rsidRDefault="00332C3A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  <w:r>
        <w:rPr>
          <w:color w:val="000000"/>
          <w:sz w:val="24"/>
        </w:rPr>
        <w:t xml:space="preserve"> 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ab/>
        <w:t xml:space="preserve">Apologies for Absence </w:t>
      </w:r>
    </w:p>
    <w:p w:rsidR="000177AB" w:rsidRDefault="0045262D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Vice President S Beckton</w:t>
      </w:r>
      <w:r w:rsidR="00F260CE">
        <w:rPr>
          <w:color w:val="000000"/>
          <w:sz w:val="24"/>
        </w:rPr>
        <w:t xml:space="preserve">, </w:t>
      </w:r>
    </w:p>
    <w:p w:rsidR="00887EA0" w:rsidRDefault="000E03C8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D &amp; R Johston, Chris Whiles, J Cooper </w:t>
      </w:r>
      <w:r w:rsidR="00F260CE">
        <w:rPr>
          <w:color w:val="000000"/>
          <w:sz w:val="24"/>
        </w:rPr>
        <w:t>– Cleveland Cobras</w:t>
      </w:r>
      <w:r>
        <w:rPr>
          <w:color w:val="000000"/>
          <w:sz w:val="24"/>
        </w:rPr>
        <w:t>.</w:t>
      </w:r>
      <w:r w:rsidR="00F260CE">
        <w:rPr>
          <w:color w:val="000000"/>
          <w:sz w:val="24"/>
        </w:rPr>
        <w:t xml:space="preserve"> </w:t>
      </w:r>
      <w:r w:rsidR="00887EA0">
        <w:rPr>
          <w:color w:val="000000"/>
          <w:sz w:val="24"/>
        </w:rPr>
        <w:t xml:space="preserve"> </w:t>
      </w:r>
    </w:p>
    <w:p w:rsidR="00887EA0" w:rsidRPr="006A78C2" w:rsidRDefault="00887EA0" w:rsidP="00887E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16"/>
          <w:szCs w:val="16"/>
        </w:rPr>
      </w:pP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2.</w:t>
      </w:r>
      <w:r>
        <w:rPr>
          <w:b/>
          <w:color w:val="000000"/>
          <w:sz w:val="24"/>
        </w:rPr>
        <w:tab/>
        <w:t>Minutes of the previous AGM held 1</w:t>
      </w:r>
      <w:r w:rsidR="00661EB8">
        <w:rPr>
          <w:b/>
          <w:color w:val="000000"/>
          <w:sz w:val="24"/>
        </w:rPr>
        <w:t>2</w:t>
      </w:r>
      <w:r>
        <w:rPr>
          <w:b/>
          <w:color w:val="000000"/>
          <w:sz w:val="24"/>
          <w:vertAlign w:val="superscript"/>
        </w:rPr>
        <w:t>th</w:t>
      </w:r>
      <w:r>
        <w:rPr>
          <w:b/>
          <w:color w:val="000000"/>
          <w:sz w:val="24"/>
        </w:rPr>
        <w:t xml:space="preserve"> September 201</w:t>
      </w:r>
      <w:r w:rsidR="00661EB8">
        <w:rPr>
          <w:b/>
          <w:color w:val="000000"/>
          <w:sz w:val="24"/>
        </w:rPr>
        <w:t>7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Copies had been sent out to all Clubs following last year’s AGM. The minutes were also available on the Website. 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Minutes were accepted as a true record and the original signed by the Chairperson. </w:t>
      </w:r>
    </w:p>
    <w:p w:rsidR="005502D4" w:rsidRP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 w:rsidRPr="005502D4">
        <w:rPr>
          <w:color w:val="000000"/>
          <w:sz w:val="24"/>
          <w:u w:val="single"/>
        </w:rPr>
        <w:t>Matters Arising</w:t>
      </w:r>
    </w:p>
    <w:p w:rsidR="005502D4" w:rsidRDefault="004374AF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5502D4">
        <w:rPr>
          <w:color w:val="000000"/>
          <w:sz w:val="24"/>
        </w:rPr>
        <w:t>There were no matters arising</w:t>
      </w:r>
      <w:r w:rsidR="00CA3658">
        <w:rPr>
          <w:color w:val="000000"/>
          <w:sz w:val="24"/>
        </w:rPr>
        <w:t xml:space="preserve"> that was not covered on the Agenda</w:t>
      </w:r>
      <w:r w:rsidR="005502D4">
        <w:rPr>
          <w:color w:val="000000"/>
          <w:sz w:val="24"/>
        </w:rPr>
        <w:t>.</w:t>
      </w:r>
    </w:p>
    <w:p w:rsidR="004374AF" w:rsidRPr="006A78C2" w:rsidRDefault="004374AF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16"/>
          <w:szCs w:val="16"/>
        </w:rPr>
      </w:pPr>
    </w:p>
    <w:p w:rsidR="004374AF" w:rsidRDefault="004374AF" w:rsidP="00437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Presentation Dance</w:t>
      </w:r>
    </w:p>
    <w:p w:rsidR="00AB5B50" w:rsidRDefault="004374AF" w:rsidP="004374AF">
      <w:pPr>
        <w:pStyle w:val="BodyText3"/>
        <w:ind w:left="1440"/>
      </w:pPr>
      <w:r>
        <w:rPr>
          <w:color w:val="000000"/>
        </w:rPr>
        <w:t xml:space="preserve">The </w:t>
      </w:r>
      <w:r w:rsidR="000E03C8">
        <w:rPr>
          <w:color w:val="000000"/>
        </w:rPr>
        <w:t>T</w:t>
      </w:r>
      <w:r>
        <w:rPr>
          <w:color w:val="000000"/>
        </w:rPr>
        <w:t>re</w:t>
      </w:r>
      <w:r w:rsidR="000E03C8">
        <w:rPr>
          <w:color w:val="000000"/>
        </w:rPr>
        <w:t>asure re</w:t>
      </w:r>
      <w:r>
        <w:rPr>
          <w:color w:val="000000"/>
        </w:rPr>
        <w:t xml:space="preserve">ported on the end of season Presentation Evening, held </w:t>
      </w:r>
      <w:r>
        <w:t xml:space="preserve">at Billingham Synthonia on Friday </w:t>
      </w:r>
      <w:r w:rsidR="000E03C8">
        <w:t>4</w:t>
      </w:r>
      <w:r>
        <w:rPr>
          <w:vertAlign w:val="superscript"/>
        </w:rPr>
        <w:t>th</w:t>
      </w:r>
      <w:r>
        <w:t xml:space="preserve"> May. </w:t>
      </w:r>
      <w:r w:rsidR="00AB5B50">
        <w:t xml:space="preserve">We again </w:t>
      </w:r>
      <w:r>
        <w:t>held a Race Night w</w:t>
      </w:r>
      <w:r w:rsidR="000E03C8">
        <w:t>hich was</w:t>
      </w:r>
      <w:r>
        <w:t xml:space="preserve"> successful and enjoyed by all who attended.</w:t>
      </w:r>
      <w:r w:rsidR="000E03C8">
        <w:t xml:space="preserve"> </w:t>
      </w:r>
      <w:r w:rsidR="00F26244">
        <w:t>T</w:t>
      </w:r>
      <w:r w:rsidR="000E03C8">
        <w:t xml:space="preserve">he numbers were down this would appear to </w:t>
      </w:r>
      <w:r w:rsidR="000D2C98">
        <w:t>be</w:t>
      </w:r>
      <w:r w:rsidR="000E03C8">
        <w:t xml:space="preserve"> due to the bank holiday weekend, apology received from R Cook as it came to light after the information was sent out, unfortunately the date was already fixed.</w:t>
      </w:r>
      <w:r>
        <w:t xml:space="preserve"> The </w:t>
      </w:r>
      <w:r w:rsidR="00AB5B50">
        <w:t>event made a Profit of £</w:t>
      </w:r>
      <w:r w:rsidR="000E03C8">
        <w:t>212.00. See a</w:t>
      </w:r>
      <w:r w:rsidR="00AB5B50">
        <w:t xml:space="preserve">ppendix </w:t>
      </w:r>
      <w:r w:rsidR="001D112C">
        <w:t>1</w:t>
      </w:r>
      <w:r w:rsidR="00AB5B50">
        <w:t xml:space="preserve"> for details.</w:t>
      </w:r>
    </w:p>
    <w:p w:rsidR="004374AF" w:rsidRDefault="004374AF" w:rsidP="004374AF">
      <w:pPr>
        <w:pStyle w:val="BodyText3"/>
        <w:ind w:left="1440"/>
      </w:pPr>
      <w:r>
        <w:t xml:space="preserve">This season’s Presentation Evening is planned to be held on Friday </w:t>
      </w:r>
      <w:r w:rsidR="000E03C8">
        <w:t>10</w:t>
      </w:r>
      <w:r>
        <w:rPr>
          <w:vertAlign w:val="superscript"/>
        </w:rPr>
        <w:t>th</w:t>
      </w:r>
      <w:r>
        <w:t xml:space="preserve"> May 201</w:t>
      </w:r>
      <w:r w:rsidR="000E03C8">
        <w:t>9</w:t>
      </w:r>
      <w:r>
        <w:t xml:space="preserve">. </w:t>
      </w:r>
      <w:r w:rsidR="000E03C8">
        <w:t>It has been agreed that the committee consider a change of venue and event.</w:t>
      </w:r>
    </w:p>
    <w:p w:rsidR="00AB5B50" w:rsidRPr="006A78C2" w:rsidRDefault="00AB5B50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</w:rPr>
      </w:pPr>
    </w:p>
    <w:p w:rsidR="0044454E" w:rsidRDefault="00AB5B50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</w:rPr>
        <w:t xml:space="preserve">Statement of </w:t>
      </w:r>
      <w:r w:rsidR="0045448E">
        <w:rPr>
          <w:b/>
          <w:color w:val="000000"/>
          <w:sz w:val="24"/>
        </w:rPr>
        <w:t>A</w:t>
      </w:r>
      <w:r w:rsidR="0044454E">
        <w:rPr>
          <w:b/>
          <w:color w:val="000000"/>
          <w:sz w:val="24"/>
        </w:rPr>
        <w:t>ccounts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The Income/Expenditure Sheet for 201</w:t>
      </w:r>
      <w:r w:rsidR="00F26244">
        <w:rPr>
          <w:color w:val="000000"/>
          <w:sz w:val="24"/>
        </w:rPr>
        <w:t>7</w:t>
      </w:r>
      <w:r>
        <w:rPr>
          <w:color w:val="000000"/>
          <w:sz w:val="24"/>
        </w:rPr>
        <w:t>/201</w:t>
      </w:r>
      <w:r w:rsidR="00F26244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was distributed. See Appendix </w:t>
      </w:r>
      <w:r w:rsidR="001D112C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for details. </w:t>
      </w:r>
    </w:p>
    <w:p w:rsidR="00147706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Money carried forward is £2,</w:t>
      </w:r>
      <w:r w:rsidR="000A13B6">
        <w:rPr>
          <w:color w:val="000000"/>
          <w:sz w:val="24"/>
        </w:rPr>
        <w:t>847.</w:t>
      </w:r>
      <w:r w:rsidR="00F26244">
        <w:rPr>
          <w:color w:val="000000"/>
          <w:sz w:val="24"/>
        </w:rPr>
        <w:t>69</w:t>
      </w:r>
      <w:r>
        <w:rPr>
          <w:color w:val="000000"/>
          <w:sz w:val="24"/>
        </w:rPr>
        <w:t xml:space="preserve">. </w:t>
      </w:r>
      <w:r w:rsidR="00147706">
        <w:rPr>
          <w:color w:val="000000"/>
          <w:sz w:val="24"/>
        </w:rPr>
        <w:t>The</w:t>
      </w:r>
      <w:r w:rsidR="000A13B6">
        <w:rPr>
          <w:color w:val="000000"/>
          <w:sz w:val="24"/>
        </w:rPr>
        <w:t xml:space="preserve"> profit </w:t>
      </w:r>
      <w:r>
        <w:rPr>
          <w:color w:val="000000"/>
          <w:sz w:val="24"/>
        </w:rPr>
        <w:t xml:space="preserve">for the 12 months </w:t>
      </w:r>
      <w:r w:rsidR="000A13B6">
        <w:rPr>
          <w:color w:val="000000"/>
          <w:sz w:val="24"/>
        </w:rPr>
        <w:t>was £</w:t>
      </w:r>
      <w:r w:rsidR="00D820B7">
        <w:rPr>
          <w:color w:val="000000"/>
          <w:sz w:val="24"/>
        </w:rPr>
        <w:t>0.29</w:t>
      </w:r>
      <w:r w:rsidR="00147706">
        <w:rPr>
          <w:color w:val="000000"/>
          <w:sz w:val="24"/>
        </w:rPr>
        <w:t xml:space="preserve">. </w:t>
      </w:r>
    </w:p>
    <w:p w:rsidR="00E851E6" w:rsidRDefault="009958E1" w:rsidP="00166258">
      <w:pPr>
        <w:pStyle w:val="BodyText2"/>
        <w:ind w:left="1440"/>
      </w:pPr>
      <w:r>
        <w:t>The League Fund stands at £</w:t>
      </w:r>
      <w:r w:rsidR="00D820B7">
        <w:t>884.30</w:t>
      </w:r>
      <w:r w:rsidR="00C9065C">
        <w:t xml:space="preserve"> </w:t>
      </w:r>
      <w:r>
        <w:t>and t</w:t>
      </w:r>
      <w:r w:rsidR="0044454E">
        <w:t>he Dance Fund stands at £</w:t>
      </w:r>
      <w:r w:rsidR="00D820B7">
        <w:t>1963.39</w:t>
      </w:r>
      <w:r w:rsidR="0044454E">
        <w:t xml:space="preserve">.   </w:t>
      </w:r>
    </w:p>
    <w:p w:rsidR="00E851E6" w:rsidRDefault="0044454E" w:rsidP="00166258">
      <w:pPr>
        <w:pStyle w:val="BodyText2"/>
        <w:ind w:left="1440"/>
      </w:pPr>
      <w:r>
        <w:t xml:space="preserve">The </w:t>
      </w:r>
      <w:r w:rsidR="004864D6">
        <w:t>A</w:t>
      </w:r>
      <w:r>
        <w:t xml:space="preserve">ccounts have been audited </w:t>
      </w:r>
      <w:r w:rsidR="004864D6">
        <w:t xml:space="preserve">by the Chairperson. They </w:t>
      </w:r>
      <w:r>
        <w:t>were accepted by the Meeting.</w:t>
      </w:r>
    </w:p>
    <w:p w:rsidR="00E851E6" w:rsidRPr="00E46284" w:rsidRDefault="00E851E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</w:rPr>
      </w:pPr>
    </w:p>
    <w:p w:rsidR="000A13B6" w:rsidRDefault="000A13B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</w:p>
    <w:p w:rsidR="0044454E" w:rsidRDefault="009958E1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  <w:t>Fixing of League Fee for 201</w:t>
      </w:r>
      <w:r w:rsidR="00661EB8">
        <w:rPr>
          <w:b/>
          <w:color w:val="000000"/>
          <w:sz w:val="24"/>
        </w:rPr>
        <w:t>8</w:t>
      </w:r>
      <w:r w:rsidR="0044454E">
        <w:rPr>
          <w:b/>
          <w:color w:val="000000"/>
          <w:sz w:val="24"/>
        </w:rPr>
        <w:t>-201</w:t>
      </w:r>
      <w:r w:rsidR="00661EB8">
        <w:rPr>
          <w:b/>
          <w:color w:val="000000"/>
          <w:sz w:val="24"/>
        </w:rPr>
        <w:t>9</w:t>
      </w:r>
    </w:p>
    <w:p w:rsidR="0044454E" w:rsidRDefault="0044454E" w:rsidP="00166258">
      <w:pPr>
        <w:pStyle w:val="BodyText2"/>
        <w:ind w:left="1440"/>
      </w:pPr>
      <w:r>
        <w:t>The Management Committee recommended the League Fee remain at £3.00 per team. This was accepted by the Meeting</w:t>
      </w:r>
      <w:r w:rsidR="00050B4E">
        <w:t>. The Treasurer would accept fees at the end of the Meeting.</w:t>
      </w:r>
    </w:p>
    <w:p w:rsidR="0044454E" w:rsidRPr="006A78C2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16"/>
          <w:szCs w:val="16"/>
        </w:rPr>
      </w:pPr>
    </w:p>
    <w:p w:rsidR="0044454E" w:rsidRDefault="00CF2699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12"/>
        </w:rPr>
      </w:pPr>
      <w:r>
        <w:rPr>
          <w:b/>
          <w:color w:val="000000"/>
          <w:sz w:val="24"/>
        </w:rPr>
        <w:t>6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  <w:t>Final League Tables</w:t>
      </w:r>
    </w:p>
    <w:p w:rsidR="0044454E" w:rsidRDefault="00562F7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C</w:t>
      </w:r>
      <w:r w:rsidR="0044454E">
        <w:rPr>
          <w:color w:val="000000"/>
          <w:sz w:val="24"/>
        </w:rPr>
        <w:t>opies of the 201</w:t>
      </w:r>
      <w:r w:rsidR="00D820B7">
        <w:rPr>
          <w:color w:val="000000"/>
          <w:sz w:val="24"/>
        </w:rPr>
        <w:t>7</w:t>
      </w:r>
      <w:r w:rsidR="0044454E">
        <w:rPr>
          <w:color w:val="000000"/>
          <w:sz w:val="24"/>
        </w:rPr>
        <w:t>/201</w:t>
      </w:r>
      <w:r w:rsidR="00D820B7">
        <w:rPr>
          <w:color w:val="000000"/>
          <w:sz w:val="24"/>
        </w:rPr>
        <w:t>8</w:t>
      </w:r>
      <w:r w:rsidR="0044454E">
        <w:rPr>
          <w:color w:val="000000"/>
          <w:sz w:val="24"/>
        </w:rPr>
        <w:t xml:space="preserve"> Final League Tables had been sent to all Club Match Secretaries</w:t>
      </w:r>
      <w:r w:rsidR="006409E8">
        <w:rPr>
          <w:color w:val="000000"/>
          <w:sz w:val="24"/>
        </w:rPr>
        <w:t>.</w:t>
      </w:r>
      <w:r w:rsidR="0044454E">
        <w:rPr>
          <w:color w:val="000000"/>
          <w:sz w:val="24"/>
        </w:rPr>
        <w:t xml:space="preserve"> They were also available on the Website. In addition copies were made available at the Meeting. The </w:t>
      </w:r>
      <w:r w:rsidR="004864D6">
        <w:rPr>
          <w:color w:val="000000"/>
          <w:sz w:val="24"/>
        </w:rPr>
        <w:t>Final League T</w:t>
      </w:r>
      <w:r w:rsidR="0044454E">
        <w:rPr>
          <w:color w:val="000000"/>
          <w:sz w:val="24"/>
        </w:rPr>
        <w:t>ables were accepted by the Meeting.</w:t>
      </w:r>
    </w:p>
    <w:p w:rsidR="00CF2699" w:rsidRPr="006A78C2" w:rsidRDefault="00CF2699" w:rsidP="00166258">
      <w:pPr>
        <w:pStyle w:val="BodyText"/>
        <w:ind w:left="720"/>
        <w:rPr>
          <w:b/>
          <w:sz w:val="20"/>
        </w:rPr>
      </w:pPr>
    </w:p>
    <w:p w:rsidR="0044454E" w:rsidRDefault="00CF2699" w:rsidP="00166258">
      <w:pPr>
        <w:pStyle w:val="BodyText"/>
        <w:ind w:left="720"/>
        <w:rPr>
          <w:b/>
        </w:rPr>
      </w:pPr>
      <w:r>
        <w:rPr>
          <w:b/>
        </w:rPr>
        <w:t>8</w:t>
      </w:r>
      <w:r w:rsidR="0044454E">
        <w:rPr>
          <w:b/>
        </w:rPr>
        <w:t>.</w:t>
      </w:r>
      <w:r w:rsidR="0044454E">
        <w:rPr>
          <w:b/>
        </w:rPr>
        <w:tab/>
        <w:t>Formation of League Divisions 201</w:t>
      </w:r>
      <w:r w:rsidR="00661EB8">
        <w:rPr>
          <w:b/>
        </w:rPr>
        <w:t>8</w:t>
      </w:r>
      <w:r w:rsidR="00021624">
        <w:rPr>
          <w:b/>
        </w:rPr>
        <w:t>-</w:t>
      </w:r>
      <w:r w:rsidR="0044454E">
        <w:rPr>
          <w:b/>
        </w:rPr>
        <w:t>201</w:t>
      </w:r>
      <w:r w:rsidR="00661EB8">
        <w:rPr>
          <w:b/>
        </w:rPr>
        <w:t>9</w:t>
      </w:r>
    </w:p>
    <w:p w:rsidR="00021624" w:rsidRDefault="00E505D1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E505D1">
        <w:rPr>
          <w:color w:val="000000"/>
          <w:sz w:val="24"/>
        </w:rPr>
        <w:tab/>
      </w:r>
      <w:r w:rsidRPr="00E505D1">
        <w:rPr>
          <w:color w:val="000000"/>
          <w:sz w:val="24"/>
        </w:rPr>
        <w:tab/>
      </w:r>
      <w:r w:rsidR="00021624">
        <w:rPr>
          <w:color w:val="000000"/>
          <w:sz w:val="24"/>
          <w:u w:val="single"/>
        </w:rPr>
        <w:t>Mixed League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Last season we ended up with </w:t>
      </w:r>
      <w:r w:rsidR="00F76658">
        <w:rPr>
          <w:color w:val="000000"/>
          <w:sz w:val="24"/>
        </w:rPr>
        <w:t>21 teams. A=7, B=7</w:t>
      </w:r>
      <w:r>
        <w:rPr>
          <w:color w:val="000000"/>
          <w:sz w:val="24"/>
        </w:rPr>
        <w:t xml:space="preserve">, </w:t>
      </w:r>
      <w:r w:rsidR="00F76658">
        <w:rPr>
          <w:color w:val="000000"/>
          <w:sz w:val="24"/>
        </w:rPr>
        <w:t>&amp; C=7</w:t>
      </w:r>
      <w:r>
        <w:rPr>
          <w:color w:val="000000"/>
          <w:sz w:val="24"/>
        </w:rPr>
        <w:t>.</w:t>
      </w:r>
    </w:p>
    <w:p w:rsidR="00021624" w:rsidRDefault="00F76658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Yarm have withdrawn as the club has folded.</w:t>
      </w:r>
    </w:p>
    <w:p w:rsidR="00F76658" w:rsidRDefault="00F76658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Westgate B team has been withdrawn.</w:t>
      </w:r>
    </w:p>
    <w:p w:rsidR="00437810" w:rsidRDefault="00437810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Larchfield Street have withdrawn.</w:t>
      </w:r>
    </w:p>
    <w:p w:rsidR="00F76658" w:rsidRDefault="00F76658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At the management Committee Meeting held on 4</w:t>
      </w:r>
      <w:r w:rsidRPr="00F76658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Cobras advised the</w:t>
      </w:r>
      <w:r w:rsidR="00437810">
        <w:rPr>
          <w:color w:val="000000"/>
          <w:sz w:val="24"/>
        </w:rPr>
        <w:t>y were putting in an extra team, Cobras C, however since the meeting this team has now withdrawn.</w:t>
      </w:r>
    </w:p>
    <w:p w:rsidR="00021624" w:rsidRDefault="00437810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Marske are now known as Marske &amp; Loftus.</w:t>
      </w:r>
    </w:p>
    <w:p w:rsidR="00437810" w:rsidRDefault="00437810" w:rsidP="004378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As the mixed fixtures had already been fixed it was agreed not to revisit the fixtures.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Therefore for the new Season there are </w:t>
      </w:r>
      <w:r w:rsidR="00437810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teams. </w:t>
      </w:r>
    </w:p>
    <w:p w:rsidR="00021624" w:rsidRDefault="002752B2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This means there will</w:t>
      </w:r>
      <w:r w:rsidR="00021624">
        <w:rPr>
          <w:color w:val="000000"/>
          <w:sz w:val="24"/>
        </w:rPr>
        <w:t xml:space="preserve"> be 3 Divisions.</w:t>
      </w:r>
    </w:p>
    <w:p w:rsidR="00021624" w:rsidRDefault="00437810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Division sizes are A=7, B=6, C=5</w:t>
      </w:r>
      <w:r w:rsidR="00021624">
        <w:rPr>
          <w:color w:val="000000"/>
          <w:sz w:val="24"/>
        </w:rPr>
        <w:t>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Promotion/relegation will be 2 Up and 2 Down across the divisions. 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>The LMS then read out the new Mixed Divisions for the coming season.</w:t>
      </w:r>
    </w:p>
    <w:p w:rsidR="00021624" w:rsidRPr="006A78C2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u w:val="single"/>
        </w:rPr>
      </w:pP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Ladies League</w:t>
      </w:r>
    </w:p>
    <w:p w:rsidR="00021624" w:rsidRDefault="00021624" w:rsidP="00D82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Last season we had 9 Teams. </w:t>
      </w:r>
      <w:r w:rsidR="00D820B7">
        <w:rPr>
          <w:color w:val="000000"/>
          <w:sz w:val="24"/>
        </w:rPr>
        <w:t>It was agreed to revert back to 1 division.</w:t>
      </w:r>
    </w:p>
    <w:p w:rsidR="00F76658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76658">
        <w:rPr>
          <w:color w:val="000000"/>
          <w:sz w:val="24"/>
        </w:rPr>
        <w:t>We have 2 t</w:t>
      </w:r>
      <w:r w:rsidR="00D820B7">
        <w:rPr>
          <w:color w:val="000000"/>
          <w:sz w:val="24"/>
        </w:rPr>
        <w:t>eams withdraw, Yarm and Wes</w:t>
      </w:r>
      <w:r w:rsidR="00F76658">
        <w:rPr>
          <w:color w:val="000000"/>
          <w:sz w:val="24"/>
        </w:rPr>
        <w:t>tgate, therefore for 2018/2019 it is agreed</w:t>
      </w:r>
    </w:p>
    <w:p w:rsidR="00021624" w:rsidRDefault="00F76658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>1 division of 7 teams.</w:t>
      </w:r>
    </w:p>
    <w:p w:rsidR="00F76658" w:rsidRDefault="00F76658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>The LMS then read out the new Ladies Division for the coming season.</w:t>
      </w:r>
    </w:p>
    <w:p w:rsidR="00021624" w:rsidRPr="006A78C2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</w:rPr>
      </w:pPr>
      <w:r>
        <w:rPr>
          <w:color w:val="000000"/>
          <w:sz w:val="24"/>
        </w:rPr>
        <w:tab/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Gents League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Last season we ended up with </w:t>
      </w:r>
      <w:r w:rsidR="00F76658">
        <w:rPr>
          <w:color w:val="000000"/>
          <w:sz w:val="24"/>
        </w:rPr>
        <w:t>19 teams. A=7, B=6</w:t>
      </w:r>
      <w:r>
        <w:rPr>
          <w:color w:val="000000"/>
          <w:sz w:val="24"/>
        </w:rPr>
        <w:t xml:space="preserve"> &amp; C=6</w:t>
      </w:r>
    </w:p>
    <w:p w:rsidR="00021624" w:rsidRDefault="00021624" w:rsidP="00F76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76658">
        <w:rPr>
          <w:color w:val="000000"/>
          <w:sz w:val="24"/>
        </w:rPr>
        <w:t>All teams have re applied this season.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Result is </w:t>
      </w:r>
      <w:r w:rsidR="000177AB">
        <w:rPr>
          <w:color w:val="000000"/>
          <w:sz w:val="24"/>
        </w:rPr>
        <w:t>19</w:t>
      </w:r>
      <w:r>
        <w:rPr>
          <w:color w:val="000000"/>
          <w:sz w:val="24"/>
        </w:rPr>
        <w:t xml:space="preserve"> Teams playing in 3 Divisions. A=7, B=</w:t>
      </w:r>
      <w:r w:rsidR="000177AB">
        <w:rPr>
          <w:color w:val="000000"/>
          <w:sz w:val="24"/>
        </w:rPr>
        <w:t>6</w:t>
      </w:r>
      <w:r>
        <w:rPr>
          <w:color w:val="000000"/>
          <w:sz w:val="24"/>
        </w:rPr>
        <w:t>, C=6.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Promotion/relegation will be 2 Up and 2 Down across the divisions. </w:t>
      </w:r>
    </w:p>
    <w:p w:rsidR="000D2C98" w:rsidRDefault="0040014C" w:rsidP="000D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 </w:t>
      </w:r>
      <w:r w:rsidR="00021624">
        <w:rPr>
          <w:color w:val="000000"/>
          <w:sz w:val="24"/>
        </w:rPr>
        <w:tab/>
        <w:t>The LMS then read out the new Gents Divisions for the coming season.</w:t>
      </w:r>
    </w:p>
    <w:p w:rsidR="000177AB" w:rsidRDefault="000D2C98" w:rsidP="009608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A06D8F">
        <w:rPr>
          <w:color w:val="000000"/>
          <w:sz w:val="24"/>
        </w:rPr>
        <w:t xml:space="preserve">The LMS advised the Meeting that the Mixed Fixtures Lists would be sent </w:t>
      </w:r>
      <w:r w:rsidR="000177AB">
        <w:rPr>
          <w:color w:val="000000"/>
          <w:sz w:val="24"/>
        </w:rPr>
        <w:t>that evening.</w:t>
      </w:r>
    </w:p>
    <w:p w:rsidR="00A06D8F" w:rsidRDefault="000177AB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It was hoped to get the </w:t>
      </w:r>
      <w:r w:rsidR="00A06D8F">
        <w:rPr>
          <w:color w:val="000000"/>
          <w:sz w:val="24"/>
        </w:rPr>
        <w:t>Match Secretaries List</w:t>
      </w:r>
      <w:r>
        <w:rPr>
          <w:color w:val="000000"/>
          <w:sz w:val="24"/>
        </w:rPr>
        <w:t xml:space="preserve"> out by early the following morning.</w:t>
      </w:r>
    </w:p>
    <w:p w:rsidR="00A06D8F" w:rsidRDefault="00A06D8F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</w:p>
    <w:p w:rsidR="00775F9F" w:rsidRPr="00775F9F" w:rsidRDefault="000D2C98" w:rsidP="000D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u w:val="single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775F9F" w:rsidRPr="00775F9F">
        <w:rPr>
          <w:color w:val="000000"/>
          <w:sz w:val="24"/>
          <w:u w:val="single"/>
        </w:rPr>
        <w:t>Level Doubles Fixture Meeting</w:t>
      </w:r>
    </w:p>
    <w:p w:rsidR="00A06D8F" w:rsidRDefault="00437810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This was not address at the meeting however the meeting will be held on 25/9/18 </w:t>
      </w:r>
      <w:r w:rsidR="0050766D">
        <w:rPr>
          <w:color w:val="000000"/>
          <w:sz w:val="24"/>
        </w:rPr>
        <w:t>@ Middlesbrough BC starting @ 7pm</w:t>
      </w:r>
      <w:r>
        <w:rPr>
          <w:color w:val="000000"/>
          <w:sz w:val="24"/>
        </w:rPr>
        <w:t>, prior to the League Management Committee Meeting</w:t>
      </w:r>
      <w:r w:rsidR="0050766D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</w:t>
      </w:r>
      <w:r w:rsidR="00A06D8F">
        <w:rPr>
          <w:color w:val="000000"/>
          <w:sz w:val="24"/>
        </w:rPr>
        <w:t xml:space="preserve">Season starts Saturday </w:t>
      </w:r>
      <w:r w:rsidR="0050766D">
        <w:rPr>
          <w:color w:val="000000"/>
          <w:sz w:val="24"/>
        </w:rPr>
        <w:t>6</w:t>
      </w:r>
      <w:r w:rsidR="00A06D8F">
        <w:rPr>
          <w:color w:val="000000"/>
          <w:sz w:val="24"/>
          <w:vertAlign w:val="superscript"/>
        </w:rPr>
        <w:t>th</w:t>
      </w:r>
      <w:r w:rsidR="00A06D8F">
        <w:rPr>
          <w:color w:val="000000"/>
          <w:sz w:val="24"/>
        </w:rPr>
        <w:t xml:space="preserve"> October and ends Sunday 2</w:t>
      </w:r>
      <w:r w:rsidR="002752B2">
        <w:rPr>
          <w:color w:val="000000"/>
          <w:sz w:val="24"/>
        </w:rPr>
        <w:t>8</w:t>
      </w:r>
      <w:r w:rsidR="0050766D">
        <w:rPr>
          <w:color w:val="000000"/>
          <w:sz w:val="24"/>
          <w:vertAlign w:val="superscript"/>
        </w:rPr>
        <w:t>st</w:t>
      </w:r>
      <w:r w:rsidR="00775F9F">
        <w:rPr>
          <w:color w:val="000000"/>
          <w:sz w:val="24"/>
        </w:rPr>
        <w:t xml:space="preserve"> </w:t>
      </w:r>
      <w:r w:rsidR="00A06D8F">
        <w:rPr>
          <w:color w:val="000000"/>
          <w:sz w:val="24"/>
        </w:rPr>
        <w:t xml:space="preserve">April. </w:t>
      </w:r>
    </w:p>
    <w:p w:rsidR="00A06D8F" w:rsidRDefault="00A06D8F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LMS strongly recommended that the period up to the Level Doubles League Fixture Meeting should be used to re-arrange any Mixed Fixtures. Once the Level Doubles Fixtures have been arranged, it is very difficult for some Clubs to then re-arrange Mixed Fixtures. </w:t>
      </w:r>
      <w:r>
        <w:rPr>
          <w:color w:val="000000"/>
          <w:sz w:val="24"/>
        </w:rPr>
        <w:tab/>
      </w:r>
    </w:p>
    <w:p w:rsidR="00A06D8F" w:rsidRPr="006A78C2" w:rsidRDefault="00A06D8F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</w:rPr>
      </w:pPr>
    </w:p>
    <w:p w:rsidR="005502D4" w:rsidRDefault="00196118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</w:rPr>
        <w:t>9</w:t>
      </w:r>
      <w:r w:rsidR="005502D4">
        <w:rPr>
          <w:b/>
          <w:color w:val="000000"/>
          <w:sz w:val="24"/>
        </w:rPr>
        <w:t>.</w:t>
      </w:r>
      <w:r w:rsidR="005502D4">
        <w:rPr>
          <w:b/>
          <w:color w:val="000000"/>
          <w:sz w:val="24"/>
        </w:rPr>
        <w:tab/>
        <w:t>Election of Officers</w:t>
      </w:r>
      <w:r w:rsidR="005502D4">
        <w:rPr>
          <w:color w:val="000000"/>
          <w:sz w:val="24"/>
        </w:rPr>
        <w:t xml:space="preserve"> 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a.</w:t>
      </w:r>
      <w:r>
        <w:rPr>
          <w:color w:val="000000"/>
          <w:sz w:val="24"/>
        </w:rPr>
        <w:tab/>
        <w:t>President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E Mitchell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b.</w:t>
      </w:r>
      <w:r>
        <w:rPr>
          <w:color w:val="000000"/>
          <w:sz w:val="24"/>
        </w:rPr>
        <w:tab/>
        <w:t>Vice-President</w:t>
      </w:r>
      <w:r>
        <w:rPr>
          <w:color w:val="000000"/>
          <w:sz w:val="24"/>
        </w:rPr>
        <w:tab/>
        <w:t>s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S Beckton &amp; N Jamieson</w:t>
      </w:r>
      <w:r>
        <w:rPr>
          <w:color w:val="000000"/>
          <w:sz w:val="24"/>
        </w:rPr>
        <w:tab/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c.</w:t>
      </w:r>
      <w:r>
        <w:rPr>
          <w:color w:val="000000"/>
          <w:sz w:val="24"/>
        </w:rPr>
        <w:tab/>
        <w:t>Chairperson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I Livesey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d.</w:t>
      </w:r>
      <w:r>
        <w:rPr>
          <w:color w:val="000000"/>
          <w:sz w:val="24"/>
        </w:rPr>
        <w:tab/>
        <w:t>Hon. Secretary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519B3">
        <w:rPr>
          <w:color w:val="000000"/>
          <w:sz w:val="24"/>
        </w:rPr>
        <w:t>L Barwick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e.</w:t>
      </w:r>
      <w:r>
        <w:rPr>
          <w:color w:val="000000"/>
          <w:sz w:val="24"/>
        </w:rPr>
        <w:tab/>
        <w:t>Hon. Match Secretary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 Cook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f.</w:t>
      </w:r>
      <w:r>
        <w:rPr>
          <w:color w:val="000000"/>
          <w:sz w:val="24"/>
        </w:rPr>
        <w:tab/>
        <w:t>Hon. Treasurer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 Cook</w:t>
      </w:r>
    </w:p>
    <w:p w:rsidR="005502D4" w:rsidRDefault="005502D4" w:rsidP="005502D4">
      <w:pPr>
        <w:pStyle w:val="BodyTextIndent2"/>
        <w:ind w:left="1440"/>
      </w:pPr>
    </w:p>
    <w:p w:rsidR="005502D4" w:rsidRDefault="00A06D8F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10</w:t>
      </w:r>
      <w:r w:rsidR="005502D4">
        <w:rPr>
          <w:b/>
          <w:color w:val="000000"/>
          <w:sz w:val="24"/>
        </w:rPr>
        <w:t>.</w:t>
      </w:r>
      <w:r w:rsidR="005502D4">
        <w:rPr>
          <w:b/>
          <w:color w:val="000000"/>
          <w:sz w:val="24"/>
        </w:rPr>
        <w:tab/>
        <w:t>Election of Management Committee</w:t>
      </w:r>
      <w:r w:rsidR="005502D4">
        <w:rPr>
          <w:b/>
          <w:color w:val="000000"/>
          <w:sz w:val="24"/>
        </w:rPr>
        <w:tab/>
      </w:r>
    </w:p>
    <w:p w:rsidR="005502D4" w:rsidRDefault="0050766D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It was agreed at the League Management meeting on 4</w:t>
      </w:r>
      <w:r w:rsidRPr="0050766D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September 2018, as the number of clubs are reducing that all clubs have the right to have a person stand on the committee</w:t>
      </w:r>
      <w:r w:rsidR="00D05AD3">
        <w:rPr>
          <w:color w:val="000000"/>
          <w:sz w:val="24"/>
        </w:rPr>
        <w:t>, this does not include the Chairperson, Match secretary, Treasurer or Secretary</w:t>
      </w:r>
      <w:r>
        <w:rPr>
          <w:color w:val="000000"/>
          <w:sz w:val="24"/>
        </w:rPr>
        <w:t>. With this in mind an email was sent inviting clubs to nominate a representative if they wish</w:t>
      </w:r>
      <w:r w:rsidR="00D05AD3">
        <w:rPr>
          <w:color w:val="000000"/>
          <w:sz w:val="24"/>
        </w:rPr>
        <w:t>ed.  The Chairperson also has the right to co-opt a further person/s if necessary.</w:t>
      </w:r>
    </w:p>
    <w:p w:rsidR="00D519B3" w:rsidRDefault="00D05AD3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Therefore,</w:t>
      </w:r>
      <w:r w:rsidR="0050766D">
        <w:rPr>
          <w:color w:val="000000"/>
          <w:sz w:val="24"/>
        </w:rPr>
        <w:t xml:space="preserve"> </w:t>
      </w:r>
      <w:r w:rsidR="005502D4">
        <w:rPr>
          <w:color w:val="000000"/>
          <w:sz w:val="24"/>
        </w:rPr>
        <w:t>Management Committee Members are – S Barwick</w:t>
      </w:r>
      <w:r>
        <w:rPr>
          <w:color w:val="000000"/>
          <w:sz w:val="24"/>
        </w:rPr>
        <w:t xml:space="preserve"> -Ormesby</w:t>
      </w:r>
      <w:r w:rsidR="005502D4">
        <w:rPr>
          <w:color w:val="000000"/>
          <w:sz w:val="24"/>
        </w:rPr>
        <w:t>,</w:t>
      </w:r>
      <w:r w:rsidR="00A06D8F">
        <w:rPr>
          <w:color w:val="000000"/>
          <w:sz w:val="24"/>
        </w:rPr>
        <w:t xml:space="preserve"> </w:t>
      </w:r>
      <w:r w:rsidR="005502D4">
        <w:rPr>
          <w:color w:val="000000"/>
          <w:sz w:val="24"/>
        </w:rPr>
        <w:t>A Bell</w:t>
      </w:r>
      <w:r>
        <w:rPr>
          <w:color w:val="000000"/>
          <w:sz w:val="24"/>
        </w:rPr>
        <w:t>-Thornaby</w:t>
      </w:r>
      <w:r w:rsidR="005502D4">
        <w:rPr>
          <w:color w:val="000000"/>
          <w:sz w:val="24"/>
        </w:rPr>
        <w:t>,</w:t>
      </w:r>
      <w:r w:rsidR="0050766D">
        <w:rPr>
          <w:color w:val="000000"/>
          <w:sz w:val="24"/>
        </w:rPr>
        <w:t xml:space="preserve"> J Cooper</w:t>
      </w:r>
      <w:r>
        <w:rPr>
          <w:color w:val="000000"/>
          <w:sz w:val="24"/>
        </w:rPr>
        <w:t>-Cobras</w:t>
      </w:r>
      <w:r w:rsidR="0050766D">
        <w:rPr>
          <w:color w:val="000000"/>
          <w:sz w:val="24"/>
        </w:rPr>
        <w:t>,</w:t>
      </w:r>
      <w:r w:rsidR="005502D4">
        <w:rPr>
          <w:color w:val="000000"/>
          <w:sz w:val="24"/>
        </w:rPr>
        <w:t xml:space="preserve"> S Henry</w:t>
      </w:r>
      <w:r>
        <w:rPr>
          <w:color w:val="000000"/>
          <w:sz w:val="24"/>
        </w:rPr>
        <w:t>-Hartlepool</w:t>
      </w:r>
      <w:r w:rsidR="005502D4">
        <w:rPr>
          <w:color w:val="000000"/>
          <w:sz w:val="24"/>
        </w:rPr>
        <w:t>, J Hurst</w:t>
      </w:r>
      <w:r>
        <w:rPr>
          <w:color w:val="000000"/>
          <w:sz w:val="24"/>
        </w:rPr>
        <w:t>-Middlesbrough</w:t>
      </w:r>
      <w:r w:rsidR="005502D4">
        <w:rPr>
          <w:color w:val="000000"/>
          <w:sz w:val="24"/>
        </w:rPr>
        <w:t xml:space="preserve">, 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P Hensby</w:t>
      </w:r>
      <w:r w:rsidR="00D05AD3">
        <w:rPr>
          <w:color w:val="000000"/>
          <w:sz w:val="24"/>
        </w:rPr>
        <w:t>-Marske &amp; Loftus</w:t>
      </w:r>
      <w:r w:rsidR="000D2C98">
        <w:rPr>
          <w:color w:val="000000"/>
          <w:sz w:val="24"/>
        </w:rPr>
        <w:t>(co-opted)</w:t>
      </w:r>
      <w:r>
        <w:rPr>
          <w:color w:val="000000"/>
          <w:sz w:val="24"/>
        </w:rPr>
        <w:t xml:space="preserve">, </w:t>
      </w:r>
      <w:r w:rsidR="0050766D">
        <w:rPr>
          <w:color w:val="000000"/>
          <w:sz w:val="24"/>
        </w:rPr>
        <w:t>K O’Brien</w:t>
      </w:r>
      <w:r w:rsidR="00D05AD3">
        <w:rPr>
          <w:color w:val="000000"/>
          <w:sz w:val="24"/>
        </w:rPr>
        <w:t>-Westgate</w:t>
      </w:r>
      <w:r w:rsidR="0050766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&amp; P Young</w:t>
      </w:r>
      <w:r w:rsidR="00D05AD3">
        <w:rPr>
          <w:color w:val="000000"/>
          <w:sz w:val="24"/>
        </w:rPr>
        <w:t>-Marske &amp; Loftus</w:t>
      </w:r>
      <w:r>
        <w:rPr>
          <w:color w:val="000000"/>
          <w:sz w:val="24"/>
        </w:rPr>
        <w:t>.</w:t>
      </w:r>
    </w:p>
    <w:p w:rsidR="005502D4" w:rsidRPr="00E4628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</w:rPr>
      </w:pPr>
    </w:p>
    <w:p w:rsidR="0044454E" w:rsidRDefault="00250564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11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  <w:t>Dates of Tournaments</w:t>
      </w:r>
    </w:p>
    <w:p w:rsidR="00A16B97" w:rsidRPr="00A16B97" w:rsidRDefault="00A16B97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  <w:u w:val="single"/>
        </w:rPr>
      </w:pPr>
      <w:r w:rsidRPr="00A16B97">
        <w:rPr>
          <w:color w:val="000000"/>
          <w:sz w:val="24"/>
          <w:u w:val="single"/>
        </w:rPr>
        <w:t>League Tournament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local TABL Tournament will be held Monday </w:t>
      </w:r>
      <w:r w:rsidR="00D05AD3">
        <w:rPr>
          <w:color w:val="000000"/>
          <w:sz w:val="24"/>
          <w:vertAlign w:val="superscript"/>
        </w:rPr>
        <w:t xml:space="preserve"> </w:t>
      </w:r>
      <w:r w:rsidR="00D05AD3">
        <w:rPr>
          <w:color w:val="000000"/>
          <w:sz w:val="24"/>
        </w:rPr>
        <w:t>1st</w:t>
      </w:r>
      <w:r w:rsidR="00D519B3">
        <w:rPr>
          <w:color w:val="000000"/>
          <w:sz w:val="24"/>
        </w:rPr>
        <w:t xml:space="preserve"> </w:t>
      </w:r>
      <w:r w:rsidR="00E2259E">
        <w:rPr>
          <w:color w:val="000000"/>
          <w:sz w:val="24"/>
        </w:rPr>
        <w:t>t</w:t>
      </w:r>
      <w:r>
        <w:rPr>
          <w:color w:val="000000"/>
          <w:sz w:val="24"/>
        </w:rPr>
        <w:t xml:space="preserve">o Friday </w:t>
      </w:r>
      <w:r w:rsidR="00D05AD3">
        <w:rPr>
          <w:color w:val="000000"/>
          <w:sz w:val="24"/>
        </w:rPr>
        <w:t>5</w:t>
      </w:r>
      <w:r>
        <w:rPr>
          <w:color w:val="000000"/>
          <w:sz w:val="24"/>
          <w:vertAlign w:val="superscript"/>
        </w:rPr>
        <w:t xml:space="preserve">th </w:t>
      </w:r>
      <w:r>
        <w:rPr>
          <w:color w:val="000000"/>
          <w:sz w:val="24"/>
        </w:rPr>
        <w:t xml:space="preserve">October at </w:t>
      </w:r>
      <w:r>
        <w:rPr>
          <w:color w:val="000000"/>
          <w:sz w:val="24"/>
        </w:rPr>
        <w:br/>
        <w:t xml:space="preserve">Middlesbrough. 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4"/>
        </w:rPr>
      </w:pPr>
      <w:r>
        <w:rPr>
          <w:sz w:val="24"/>
        </w:rPr>
        <w:t>Handicapped Mixed Doubles Monday, Open Singles Tuesday, Handicapped Level Doubles Wednesday, Open Mixed Doubles Thursday and Open Level Doubles Friday.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4"/>
        </w:rPr>
      </w:pPr>
      <w:r>
        <w:rPr>
          <w:sz w:val="24"/>
        </w:rPr>
        <w:t>Entry Fee is £</w:t>
      </w:r>
      <w:r w:rsidR="00D519B3">
        <w:rPr>
          <w:sz w:val="24"/>
        </w:rPr>
        <w:t>5</w:t>
      </w:r>
      <w:r>
        <w:rPr>
          <w:sz w:val="24"/>
        </w:rPr>
        <w:t>.00 per player per event for the Gents Singles &amp; Doubles and £</w:t>
      </w:r>
      <w:r w:rsidR="00D519B3">
        <w:rPr>
          <w:sz w:val="24"/>
        </w:rPr>
        <w:t>4</w:t>
      </w:r>
      <w:r>
        <w:rPr>
          <w:sz w:val="24"/>
        </w:rPr>
        <w:t>.00 per player per event for the Ladies Singles &amp; Doubles and the Mixed.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Entry Forms have been emailed to Club Secretaries, are available on the website &amp; forms </w:t>
      </w:r>
      <w:r>
        <w:rPr>
          <w:color w:val="000000"/>
          <w:sz w:val="24"/>
        </w:rPr>
        <w:br/>
        <w:t xml:space="preserve"> </w:t>
      </w:r>
      <w:r>
        <w:rPr>
          <w:color w:val="000000"/>
          <w:sz w:val="24"/>
        </w:rPr>
        <w:tab/>
        <w:t>were available at the meeting.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The Secretary asked Clubs to encourage their members to enter this tournament. </w:t>
      </w:r>
    </w:p>
    <w:p w:rsidR="00D05AD3" w:rsidRDefault="00D05AD3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The local junior tournament will be held 6-7</w:t>
      </w:r>
      <w:r w:rsidRPr="00D05AD3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October at Thornaby </w:t>
      </w:r>
      <w:r w:rsidR="00E458D6">
        <w:rPr>
          <w:color w:val="000000"/>
          <w:sz w:val="24"/>
        </w:rPr>
        <w:t>Pavilion</w:t>
      </w:r>
      <w:r>
        <w:rPr>
          <w:color w:val="000000"/>
          <w:sz w:val="24"/>
        </w:rPr>
        <w:t>.</w:t>
      </w:r>
    </w:p>
    <w:p w:rsidR="0044454E" w:rsidRPr="009971FD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16"/>
          <w:szCs w:val="16"/>
        </w:rPr>
      </w:pPr>
    </w:p>
    <w:p w:rsidR="00A16B97" w:rsidRDefault="00A16B97" w:rsidP="00166258">
      <w:pPr>
        <w:pStyle w:val="BodyText3"/>
        <w:ind w:left="1440"/>
      </w:pPr>
      <w:r w:rsidRPr="00A16B97">
        <w:rPr>
          <w:u w:val="single"/>
        </w:rPr>
        <w:t>Badminton England Tournaments</w:t>
      </w:r>
      <w:r>
        <w:t xml:space="preserve"> </w:t>
      </w:r>
    </w:p>
    <w:p w:rsidR="009971FD" w:rsidRDefault="00A16B97" w:rsidP="009971FD">
      <w:pPr>
        <w:ind w:left="720" w:firstLine="720"/>
        <w:rPr>
          <w:sz w:val="24"/>
          <w:szCs w:val="24"/>
        </w:rPr>
      </w:pPr>
      <w:r w:rsidRPr="009971FD">
        <w:rPr>
          <w:sz w:val="24"/>
          <w:szCs w:val="24"/>
        </w:rPr>
        <w:t xml:space="preserve">Teesside Badminton Development Association </w:t>
      </w:r>
      <w:r w:rsidR="007F17CA" w:rsidRPr="009971FD">
        <w:rPr>
          <w:sz w:val="24"/>
          <w:szCs w:val="24"/>
        </w:rPr>
        <w:t xml:space="preserve">(TBDA) </w:t>
      </w:r>
      <w:r w:rsidR="009971FD" w:rsidRPr="009971FD">
        <w:rPr>
          <w:sz w:val="24"/>
          <w:szCs w:val="24"/>
        </w:rPr>
        <w:t xml:space="preserve">will be running the Tees Valley </w:t>
      </w:r>
    </w:p>
    <w:p w:rsidR="00E458D6" w:rsidRDefault="009971FD" w:rsidP="00E458D6">
      <w:pPr>
        <w:ind w:left="1440"/>
        <w:rPr>
          <w:sz w:val="24"/>
          <w:szCs w:val="24"/>
        </w:rPr>
      </w:pPr>
      <w:r w:rsidRPr="009971FD">
        <w:rPr>
          <w:sz w:val="24"/>
          <w:szCs w:val="24"/>
        </w:rPr>
        <w:t>Gold, Silver</w:t>
      </w:r>
      <w:r w:rsidR="00E458D6">
        <w:rPr>
          <w:sz w:val="24"/>
          <w:szCs w:val="24"/>
        </w:rPr>
        <w:t xml:space="preserve"> &amp;</w:t>
      </w:r>
      <w:r w:rsidRPr="009971FD">
        <w:rPr>
          <w:sz w:val="24"/>
          <w:szCs w:val="24"/>
        </w:rPr>
        <w:t xml:space="preserve"> Bronze Senior Tournaments plus the Cleveland Senior Bronze.</w:t>
      </w:r>
      <w:r w:rsidR="00E458D6">
        <w:rPr>
          <w:sz w:val="24"/>
          <w:szCs w:val="24"/>
        </w:rPr>
        <w:t xml:space="preserve"> We will now be hosting a Copper Tournament, this is aimed at league players, either ungraded of grade F or below.</w:t>
      </w:r>
    </w:p>
    <w:p w:rsidR="009971FD" w:rsidRPr="003874B1" w:rsidRDefault="00E458D6" w:rsidP="00250564">
      <w:pPr>
        <w:ind w:left="1440"/>
        <w:rPr>
          <w:sz w:val="16"/>
          <w:szCs w:val="16"/>
        </w:rPr>
      </w:pPr>
      <w:r>
        <w:rPr>
          <w:sz w:val="24"/>
        </w:rPr>
        <w:t>All 5</w:t>
      </w:r>
      <w:r w:rsidR="009971FD">
        <w:rPr>
          <w:sz w:val="24"/>
        </w:rPr>
        <w:t xml:space="preserve"> tournaments come under the “Integral Collection Classic” banner, following </w:t>
      </w:r>
      <w:r w:rsidR="00250564">
        <w:rPr>
          <w:sz w:val="24"/>
        </w:rPr>
        <w:t xml:space="preserve">the continued </w:t>
      </w:r>
      <w:r w:rsidR="009971FD">
        <w:rPr>
          <w:sz w:val="24"/>
        </w:rPr>
        <w:t>generous sponsorship from local company, Integral Collection Ltd.</w:t>
      </w:r>
      <w:r w:rsidR="009971FD" w:rsidRPr="003874B1">
        <w:rPr>
          <w:sz w:val="16"/>
          <w:szCs w:val="16"/>
        </w:rPr>
        <w:t xml:space="preserve"> </w:t>
      </w:r>
    </w:p>
    <w:p w:rsidR="009971FD" w:rsidRDefault="009971FD" w:rsidP="009971FD">
      <w:pPr>
        <w:ind w:left="720" w:firstLine="720"/>
        <w:rPr>
          <w:sz w:val="24"/>
        </w:rPr>
      </w:pPr>
      <w:r>
        <w:rPr>
          <w:sz w:val="24"/>
        </w:rPr>
        <w:t xml:space="preserve">All </w:t>
      </w:r>
      <w:r w:rsidR="00E458D6">
        <w:rPr>
          <w:sz w:val="24"/>
        </w:rPr>
        <w:t>five</w:t>
      </w:r>
      <w:r>
        <w:rPr>
          <w:sz w:val="24"/>
        </w:rPr>
        <w:t xml:space="preserve"> tournaments will be played at Thornaby Pavilion Leisure Centre.</w:t>
      </w:r>
    </w:p>
    <w:p w:rsidR="002235B9" w:rsidRPr="000D2C98" w:rsidRDefault="009971FD" w:rsidP="000D2C98">
      <w:pPr>
        <w:ind w:left="720" w:firstLine="720"/>
        <w:rPr>
          <w:sz w:val="24"/>
        </w:rPr>
      </w:pPr>
      <w:r>
        <w:rPr>
          <w:sz w:val="24"/>
        </w:rPr>
        <w:t xml:space="preserve">See Appendix </w:t>
      </w:r>
      <w:r w:rsidR="009608B2">
        <w:rPr>
          <w:sz w:val="24"/>
        </w:rPr>
        <w:t>3</w:t>
      </w:r>
      <w:r>
        <w:rPr>
          <w:sz w:val="24"/>
        </w:rPr>
        <w:t xml:space="preserve"> for details of tournament dates and prize fund.</w:t>
      </w:r>
    </w:p>
    <w:p w:rsidR="002235B9" w:rsidRDefault="002235B9" w:rsidP="00B721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</w:p>
    <w:p w:rsidR="003C551A" w:rsidRDefault="0044454E" w:rsidP="00B721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5C18E6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ab/>
      </w:r>
      <w:r w:rsidR="00EA2E3B">
        <w:rPr>
          <w:b/>
          <w:color w:val="000000"/>
          <w:sz w:val="24"/>
        </w:rPr>
        <w:t>Badminton England “Go Membership” System</w:t>
      </w:r>
    </w:p>
    <w:p w:rsidR="00CA3658" w:rsidRPr="00EA2E3B" w:rsidRDefault="00E458D6" w:rsidP="00E45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Please be advised all clubs must register players ASAP.</w:t>
      </w:r>
    </w:p>
    <w:p w:rsidR="003C551A" w:rsidRPr="00EA2E3B" w:rsidRDefault="003C551A" w:rsidP="00B721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</w:p>
    <w:p w:rsidR="00250564" w:rsidRDefault="003C551A" w:rsidP="00E45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</w:rPr>
        <w:t>13</w:t>
      </w:r>
      <w:r w:rsidR="00EA2E3B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</w:rPr>
        <w:t>Any Other Competent Business</w:t>
      </w:r>
      <w:r w:rsidR="0044454E">
        <w:rPr>
          <w:color w:val="000000"/>
          <w:sz w:val="24"/>
        </w:rPr>
        <w:br/>
        <w:t xml:space="preserve"> </w:t>
      </w:r>
      <w:r w:rsidR="0044454E">
        <w:rPr>
          <w:color w:val="000000"/>
          <w:sz w:val="24"/>
        </w:rPr>
        <w:tab/>
      </w:r>
      <w:r w:rsidR="00E458D6">
        <w:rPr>
          <w:color w:val="000000"/>
          <w:sz w:val="24"/>
        </w:rPr>
        <w:t>N</w:t>
      </w:r>
      <w:r w:rsidR="00E458D6" w:rsidRPr="00E458D6">
        <w:rPr>
          <w:color w:val="000000"/>
          <w:sz w:val="24"/>
        </w:rPr>
        <w:t>o other business</w:t>
      </w:r>
    </w:p>
    <w:p w:rsidR="00BB4A3B" w:rsidRDefault="004E75AF" w:rsidP="00250564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E851E6" w:rsidRDefault="0044454E" w:rsidP="00250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E851E6" w:rsidRDefault="00E851E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</w:p>
    <w:p w:rsidR="0044454E" w:rsidRDefault="00E851E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0D2C98">
        <w:rPr>
          <w:color w:val="000000"/>
          <w:sz w:val="24"/>
        </w:rPr>
        <w:t>Lesley Barwick</w:t>
      </w:r>
    </w:p>
    <w:p w:rsidR="009C7606" w:rsidRDefault="0044454E" w:rsidP="009A4D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2235B9">
        <w:rPr>
          <w:color w:val="000000"/>
          <w:sz w:val="24"/>
        </w:rPr>
        <w:t xml:space="preserve">Ex </w:t>
      </w:r>
      <w:r>
        <w:rPr>
          <w:color w:val="000000"/>
          <w:sz w:val="24"/>
        </w:rPr>
        <w:t>Hon Secretary</w:t>
      </w:r>
    </w:p>
    <w:sectPr w:rsidR="009C7606" w:rsidSect="00516914">
      <w:footerReference w:type="default" r:id="rId9"/>
      <w:pgSz w:w="11908" w:h="16833"/>
      <w:pgMar w:top="170" w:right="567" w:bottom="170" w:left="284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A8" w:rsidRDefault="002A65A8">
      <w:r>
        <w:separator/>
      </w:r>
    </w:p>
  </w:endnote>
  <w:endnote w:type="continuationSeparator" w:id="0">
    <w:p w:rsidR="002A65A8" w:rsidRDefault="002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ikes!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4E" w:rsidRDefault="0044454E">
    <w:pPr>
      <w:widowControl w:val="0"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288" w:right="291"/>
      <w:rPr>
        <w:color w:val="000000"/>
        <w:sz w:val="24"/>
      </w:rPr>
    </w:pPr>
    <w:r>
      <w:rPr>
        <w:color w:val="000000"/>
        <w:sz w:val="24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A8" w:rsidRDefault="002A65A8">
      <w:r>
        <w:separator/>
      </w:r>
    </w:p>
  </w:footnote>
  <w:footnote w:type="continuationSeparator" w:id="0">
    <w:p w:rsidR="002A65A8" w:rsidRDefault="002A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A"/>
    <w:rsid w:val="00000FC8"/>
    <w:rsid w:val="00007726"/>
    <w:rsid w:val="000177AB"/>
    <w:rsid w:val="00021624"/>
    <w:rsid w:val="00033252"/>
    <w:rsid w:val="00035650"/>
    <w:rsid w:val="00041A7D"/>
    <w:rsid w:val="00050B4E"/>
    <w:rsid w:val="00061221"/>
    <w:rsid w:val="00083528"/>
    <w:rsid w:val="00085CEF"/>
    <w:rsid w:val="000909D7"/>
    <w:rsid w:val="000A13B6"/>
    <w:rsid w:val="000B04CA"/>
    <w:rsid w:val="000D2C98"/>
    <w:rsid w:val="000E03C8"/>
    <w:rsid w:val="000E2401"/>
    <w:rsid w:val="00111959"/>
    <w:rsid w:val="00146DD2"/>
    <w:rsid w:val="00147706"/>
    <w:rsid w:val="00154E73"/>
    <w:rsid w:val="00166258"/>
    <w:rsid w:val="0016627F"/>
    <w:rsid w:val="00196118"/>
    <w:rsid w:val="00196E8B"/>
    <w:rsid w:val="001A62B6"/>
    <w:rsid w:val="001D112C"/>
    <w:rsid w:val="001F79D3"/>
    <w:rsid w:val="00202747"/>
    <w:rsid w:val="0021722A"/>
    <w:rsid w:val="002235B9"/>
    <w:rsid w:val="002316FC"/>
    <w:rsid w:val="00250564"/>
    <w:rsid w:val="002734D4"/>
    <w:rsid w:val="002752B2"/>
    <w:rsid w:val="00285D2D"/>
    <w:rsid w:val="002A196B"/>
    <w:rsid w:val="002A65A8"/>
    <w:rsid w:val="002B3EBE"/>
    <w:rsid w:val="002E0F37"/>
    <w:rsid w:val="002F1325"/>
    <w:rsid w:val="002F3D56"/>
    <w:rsid w:val="002F4274"/>
    <w:rsid w:val="00317C15"/>
    <w:rsid w:val="00321710"/>
    <w:rsid w:val="00332C3A"/>
    <w:rsid w:val="003A67E6"/>
    <w:rsid w:val="003B449E"/>
    <w:rsid w:val="003C184F"/>
    <w:rsid w:val="003C551A"/>
    <w:rsid w:val="003C5EE0"/>
    <w:rsid w:val="003E593A"/>
    <w:rsid w:val="003F0EF0"/>
    <w:rsid w:val="003F26E3"/>
    <w:rsid w:val="003F6812"/>
    <w:rsid w:val="0040014C"/>
    <w:rsid w:val="0040351B"/>
    <w:rsid w:val="004374AF"/>
    <w:rsid w:val="00437810"/>
    <w:rsid w:val="0044454E"/>
    <w:rsid w:val="0045262D"/>
    <w:rsid w:val="0045448E"/>
    <w:rsid w:val="00465644"/>
    <w:rsid w:val="00465C9F"/>
    <w:rsid w:val="0046690F"/>
    <w:rsid w:val="0047066A"/>
    <w:rsid w:val="00483166"/>
    <w:rsid w:val="004864D6"/>
    <w:rsid w:val="00490145"/>
    <w:rsid w:val="004B4719"/>
    <w:rsid w:val="004C7262"/>
    <w:rsid w:val="004E7449"/>
    <w:rsid w:val="004E75AF"/>
    <w:rsid w:val="004F4AB9"/>
    <w:rsid w:val="0050766D"/>
    <w:rsid w:val="00516914"/>
    <w:rsid w:val="00545A21"/>
    <w:rsid w:val="005502D4"/>
    <w:rsid w:val="005521C9"/>
    <w:rsid w:val="00562F76"/>
    <w:rsid w:val="005A4869"/>
    <w:rsid w:val="005B1EF6"/>
    <w:rsid w:val="005C18E6"/>
    <w:rsid w:val="005C42CC"/>
    <w:rsid w:val="005D554E"/>
    <w:rsid w:val="005D603B"/>
    <w:rsid w:val="005F4082"/>
    <w:rsid w:val="00621F72"/>
    <w:rsid w:val="00634400"/>
    <w:rsid w:val="006409E8"/>
    <w:rsid w:val="00661EB8"/>
    <w:rsid w:val="0067098F"/>
    <w:rsid w:val="00672ADC"/>
    <w:rsid w:val="006856FD"/>
    <w:rsid w:val="006A78C2"/>
    <w:rsid w:val="00712545"/>
    <w:rsid w:val="00717471"/>
    <w:rsid w:val="00730BD7"/>
    <w:rsid w:val="007469EC"/>
    <w:rsid w:val="007664C9"/>
    <w:rsid w:val="007737EF"/>
    <w:rsid w:val="00775F9F"/>
    <w:rsid w:val="007772D5"/>
    <w:rsid w:val="00794B92"/>
    <w:rsid w:val="007A4EE4"/>
    <w:rsid w:val="007C0ECC"/>
    <w:rsid w:val="007F17CA"/>
    <w:rsid w:val="008245D6"/>
    <w:rsid w:val="008365BA"/>
    <w:rsid w:val="00843F28"/>
    <w:rsid w:val="00887EA0"/>
    <w:rsid w:val="008D7F18"/>
    <w:rsid w:val="008E73AD"/>
    <w:rsid w:val="0093627D"/>
    <w:rsid w:val="00942278"/>
    <w:rsid w:val="009608B2"/>
    <w:rsid w:val="00985F37"/>
    <w:rsid w:val="009958E1"/>
    <w:rsid w:val="009971FD"/>
    <w:rsid w:val="009A4D7B"/>
    <w:rsid w:val="009B6C79"/>
    <w:rsid w:val="009C7606"/>
    <w:rsid w:val="009D6809"/>
    <w:rsid w:val="009F1009"/>
    <w:rsid w:val="00A06D8F"/>
    <w:rsid w:val="00A16B97"/>
    <w:rsid w:val="00A86B2A"/>
    <w:rsid w:val="00AA358F"/>
    <w:rsid w:val="00AA615A"/>
    <w:rsid w:val="00AB5B50"/>
    <w:rsid w:val="00AC5421"/>
    <w:rsid w:val="00AD49C5"/>
    <w:rsid w:val="00AE5BFC"/>
    <w:rsid w:val="00B04C6F"/>
    <w:rsid w:val="00B721A4"/>
    <w:rsid w:val="00B723FB"/>
    <w:rsid w:val="00B756A7"/>
    <w:rsid w:val="00BA6B66"/>
    <w:rsid w:val="00BB34F2"/>
    <w:rsid w:val="00BB4A3B"/>
    <w:rsid w:val="00BC33B4"/>
    <w:rsid w:val="00C2351B"/>
    <w:rsid w:val="00C61FA6"/>
    <w:rsid w:val="00C6328D"/>
    <w:rsid w:val="00C9065C"/>
    <w:rsid w:val="00CA2377"/>
    <w:rsid w:val="00CA3658"/>
    <w:rsid w:val="00CE6AD5"/>
    <w:rsid w:val="00CF2699"/>
    <w:rsid w:val="00D05AD3"/>
    <w:rsid w:val="00D25E75"/>
    <w:rsid w:val="00D519B3"/>
    <w:rsid w:val="00D813DC"/>
    <w:rsid w:val="00D820B7"/>
    <w:rsid w:val="00DA32ED"/>
    <w:rsid w:val="00DE031D"/>
    <w:rsid w:val="00DE43F1"/>
    <w:rsid w:val="00DE4475"/>
    <w:rsid w:val="00DE5FC2"/>
    <w:rsid w:val="00E2259E"/>
    <w:rsid w:val="00E2313A"/>
    <w:rsid w:val="00E458D6"/>
    <w:rsid w:val="00E46284"/>
    <w:rsid w:val="00E505D1"/>
    <w:rsid w:val="00E660B5"/>
    <w:rsid w:val="00E82261"/>
    <w:rsid w:val="00E851E6"/>
    <w:rsid w:val="00EA2E3B"/>
    <w:rsid w:val="00EB763E"/>
    <w:rsid w:val="00F07571"/>
    <w:rsid w:val="00F118BB"/>
    <w:rsid w:val="00F260CE"/>
    <w:rsid w:val="00F26244"/>
    <w:rsid w:val="00F270CE"/>
    <w:rsid w:val="00F366E2"/>
    <w:rsid w:val="00F40FD9"/>
    <w:rsid w:val="00F447E9"/>
    <w:rsid w:val="00F7213A"/>
    <w:rsid w:val="00F76658"/>
    <w:rsid w:val="00F8097C"/>
    <w:rsid w:val="00F87880"/>
    <w:rsid w:val="00F9736C"/>
    <w:rsid w:val="00FA72E6"/>
    <w:rsid w:val="00FC099D"/>
    <w:rsid w:val="00FC1171"/>
    <w:rsid w:val="00FC1424"/>
    <w:rsid w:val="00FC5E68"/>
    <w:rsid w:val="00FD7AFC"/>
    <w:rsid w:val="00FE2BC0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color w:val="000000"/>
      <w:sz w:val="24"/>
    </w:rPr>
  </w:style>
  <w:style w:type="paragraph" w:customStyle="1" w:styleId="xl23">
    <w:name w:val="xl23"/>
    <w:basedOn w:val="Normal"/>
    <w:pPr>
      <w:spacing w:before="100" w:after="100"/>
      <w:jc w:val="center"/>
    </w:pPr>
    <w:rPr>
      <w:sz w:val="24"/>
    </w:rPr>
  </w:style>
  <w:style w:type="paragraph" w:customStyle="1" w:styleId="xl24">
    <w:name w:val="xl24"/>
    <w:basedOn w:val="Normal"/>
    <w:pPr>
      <w:spacing w:before="100" w:after="100"/>
    </w:pPr>
    <w:rPr>
      <w:rFonts w:ascii="Arial" w:hAnsi="Arial"/>
      <w:sz w:val="24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  <w:sz w:val="24"/>
      <w:u w:val="single"/>
    </w:rPr>
  </w:style>
  <w:style w:type="paragraph" w:customStyle="1" w:styleId="xl26">
    <w:name w:val="xl26"/>
    <w:basedOn w:val="Normal"/>
    <w:pPr>
      <w:spacing w:before="100" w:after="100"/>
    </w:pPr>
    <w:rPr>
      <w:rFonts w:ascii="Arial" w:hAnsi="Arial"/>
      <w:sz w:val="24"/>
      <w:u w:val="single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0">
    <w:name w:val="xl30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1">
    <w:name w:val="xl31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8"/>
    </w:rPr>
  </w:style>
  <w:style w:type="paragraph" w:customStyle="1" w:styleId="xl33">
    <w:name w:val="xl33"/>
    <w:basedOn w:val="Normal"/>
    <w:pPr>
      <w:spacing w:before="100" w:after="100"/>
      <w:jc w:val="right"/>
    </w:pPr>
    <w:rPr>
      <w:rFonts w:ascii="Arial" w:hAnsi="Arial"/>
      <w:b/>
      <w:sz w:val="28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5">
    <w:name w:val="xl35"/>
    <w:basedOn w:val="Normal"/>
    <w:pPr>
      <w:spacing w:before="100" w:after="100"/>
    </w:pPr>
    <w:rPr>
      <w:rFonts w:ascii="Arial" w:hAnsi="Arial"/>
      <w:color w:val="000080"/>
      <w:sz w:val="24"/>
    </w:rPr>
  </w:style>
  <w:style w:type="paragraph" w:customStyle="1" w:styleId="xl36">
    <w:name w:val="xl36"/>
    <w:basedOn w:val="Normal"/>
    <w:pP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pP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pPr>
      <w:spacing w:before="100" w:after="100"/>
      <w:jc w:val="right"/>
    </w:pPr>
    <w:rPr>
      <w:rFonts w:ascii="Arial" w:hAnsi="Arial"/>
      <w:b/>
      <w:sz w:val="24"/>
    </w:rPr>
  </w:style>
  <w:style w:type="paragraph" w:customStyle="1" w:styleId="xl39">
    <w:name w:val="xl39"/>
    <w:basedOn w:val="Normal"/>
    <w:pPr>
      <w:spacing w:before="100" w:after="100"/>
    </w:pPr>
    <w:rPr>
      <w:rFonts w:ascii="Arial" w:hAnsi="Arial"/>
      <w:b/>
      <w:sz w:val="28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41">
    <w:name w:val="xl41"/>
    <w:basedOn w:val="Normal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42">
    <w:name w:val="xl42"/>
    <w:basedOn w:val="Normal"/>
    <w:pPr>
      <w:spacing w:before="100" w:after="100"/>
      <w:jc w:val="center"/>
    </w:pPr>
    <w:rPr>
      <w:rFonts w:ascii="Yikes!" w:hAnsi="Yikes!"/>
      <w:b/>
      <w:color w:val="000080"/>
      <w:sz w:val="40"/>
    </w:rPr>
  </w:style>
  <w:style w:type="paragraph" w:customStyle="1" w:styleId="xl43">
    <w:name w:val="xl43"/>
    <w:basedOn w:val="Normal"/>
    <w:pPr>
      <w:spacing w:before="100" w:after="100"/>
      <w:jc w:val="center"/>
    </w:pPr>
    <w:rPr>
      <w:rFonts w:ascii="Arial" w:hAnsi="Arial"/>
      <w:b/>
      <w:sz w:val="28"/>
      <w:u w:val="single"/>
    </w:rPr>
  </w:style>
  <w:style w:type="paragraph" w:customStyle="1" w:styleId="xl44">
    <w:name w:val="xl4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45">
    <w:name w:val="xl45"/>
    <w:basedOn w:val="Normal"/>
    <w:pPr>
      <w:spacing w:before="100" w:after="100"/>
      <w:jc w:val="right"/>
    </w:pPr>
    <w:rPr>
      <w:rFonts w:ascii="Arial" w:hAnsi="Arial"/>
      <w:b/>
      <w:color w:val="0000FF"/>
      <w:sz w:val="24"/>
    </w:rPr>
  </w:style>
  <w:style w:type="paragraph" w:customStyle="1" w:styleId="xl46">
    <w:name w:val="xl46"/>
    <w:basedOn w:val="Normal"/>
    <w:pPr>
      <w:spacing w:before="100" w:after="100"/>
      <w:jc w:val="center"/>
    </w:pPr>
    <w:rPr>
      <w:rFonts w:ascii="Arial" w:hAnsi="Arial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color w:val="000000"/>
      <w:sz w:val="24"/>
    </w:rPr>
  </w:style>
  <w:style w:type="paragraph" w:customStyle="1" w:styleId="xl23">
    <w:name w:val="xl23"/>
    <w:basedOn w:val="Normal"/>
    <w:pPr>
      <w:spacing w:before="100" w:after="100"/>
      <w:jc w:val="center"/>
    </w:pPr>
    <w:rPr>
      <w:sz w:val="24"/>
    </w:rPr>
  </w:style>
  <w:style w:type="paragraph" w:customStyle="1" w:styleId="xl24">
    <w:name w:val="xl24"/>
    <w:basedOn w:val="Normal"/>
    <w:pPr>
      <w:spacing w:before="100" w:after="100"/>
    </w:pPr>
    <w:rPr>
      <w:rFonts w:ascii="Arial" w:hAnsi="Arial"/>
      <w:sz w:val="24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  <w:sz w:val="24"/>
      <w:u w:val="single"/>
    </w:rPr>
  </w:style>
  <w:style w:type="paragraph" w:customStyle="1" w:styleId="xl26">
    <w:name w:val="xl26"/>
    <w:basedOn w:val="Normal"/>
    <w:pPr>
      <w:spacing w:before="100" w:after="100"/>
    </w:pPr>
    <w:rPr>
      <w:rFonts w:ascii="Arial" w:hAnsi="Arial"/>
      <w:sz w:val="24"/>
      <w:u w:val="single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0">
    <w:name w:val="xl30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1">
    <w:name w:val="xl31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8"/>
    </w:rPr>
  </w:style>
  <w:style w:type="paragraph" w:customStyle="1" w:styleId="xl33">
    <w:name w:val="xl33"/>
    <w:basedOn w:val="Normal"/>
    <w:pPr>
      <w:spacing w:before="100" w:after="100"/>
      <w:jc w:val="right"/>
    </w:pPr>
    <w:rPr>
      <w:rFonts w:ascii="Arial" w:hAnsi="Arial"/>
      <w:b/>
      <w:sz w:val="28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5">
    <w:name w:val="xl35"/>
    <w:basedOn w:val="Normal"/>
    <w:pPr>
      <w:spacing w:before="100" w:after="100"/>
    </w:pPr>
    <w:rPr>
      <w:rFonts w:ascii="Arial" w:hAnsi="Arial"/>
      <w:color w:val="000080"/>
      <w:sz w:val="24"/>
    </w:rPr>
  </w:style>
  <w:style w:type="paragraph" w:customStyle="1" w:styleId="xl36">
    <w:name w:val="xl36"/>
    <w:basedOn w:val="Normal"/>
    <w:pP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pP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pPr>
      <w:spacing w:before="100" w:after="100"/>
      <w:jc w:val="right"/>
    </w:pPr>
    <w:rPr>
      <w:rFonts w:ascii="Arial" w:hAnsi="Arial"/>
      <w:b/>
      <w:sz w:val="24"/>
    </w:rPr>
  </w:style>
  <w:style w:type="paragraph" w:customStyle="1" w:styleId="xl39">
    <w:name w:val="xl39"/>
    <w:basedOn w:val="Normal"/>
    <w:pPr>
      <w:spacing w:before="100" w:after="100"/>
    </w:pPr>
    <w:rPr>
      <w:rFonts w:ascii="Arial" w:hAnsi="Arial"/>
      <w:b/>
      <w:sz w:val="28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41">
    <w:name w:val="xl41"/>
    <w:basedOn w:val="Normal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42">
    <w:name w:val="xl42"/>
    <w:basedOn w:val="Normal"/>
    <w:pPr>
      <w:spacing w:before="100" w:after="100"/>
      <w:jc w:val="center"/>
    </w:pPr>
    <w:rPr>
      <w:rFonts w:ascii="Yikes!" w:hAnsi="Yikes!"/>
      <w:b/>
      <w:color w:val="000080"/>
      <w:sz w:val="40"/>
    </w:rPr>
  </w:style>
  <w:style w:type="paragraph" w:customStyle="1" w:styleId="xl43">
    <w:name w:val="xl43"/>
    <w:basedOn w:val="Normal"/>
    <w:pPr>
      <w:spacing w:before="100" w:after="100"/>
      <w:jc w:val="center"/>
    </w:pPr>
    <w:rPr>
      <w:rFonts w:ascii="Arial" w:hAnsi="Arial"/>
      <w:b/>
      <w:sz w:val="28"/>
      <w:u w:val="single"/>
    </w:rPr>
  </w:style>
  <w:style w:type="paragraph" w:customStyle="1" w:styleId="xl44">
    <w:name w:val="xl4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45">
    <w:name w:val="xl45"/>
    <w:basedOn w:val="Normal"/>
    <w:pPr>
      <w:spacing w:before="100" w:after="100"/>
      <w:jc w:val="right"/>
    </w:pPr>
    <w:rPr>
      <w:rFonts w:ascii="Arial" w:hAnsi="Arial"/>
      <w:b/>
      <w:color w:val="0000FF"/>
      <w:sz w:val="24"/>
    </w:rPr>
  </w:style>
  <w:style w:type="paragraph" w:customStyle="1" w:styleId="xl46">
    <w:name w:val="xl46"/>
    <w:basedOn w:val="Normal"/>
    <w:pPr>
      <w:spacing w:before="100" w:after="100"/>
      <w:jc w:val="center"/>
    </w:pPr>
    <w:rPr>
      <w:rFonts w:ascii="Arial" w:hAnsi="Arial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barwick@virgin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COUNTY AND DISTRICT BADMINTON LEAGUE</vt:lpstr>
    </vt:vector>
  </TitlesOfParts>
  <Company>Air Products and Chemicals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COUNTY AND DISTRICT BADMINTON LEAGUE</dc:title>
  <dc:creator>Air Products and Chemicals, Inc.</dc:creator>
  <cp:lastModifiedBy>Roger</cp:lastModifiedBy>
  <cp:revision>2</cp:revision>
  <cp:lastPrinted>2018-09-17T18:02:00Z</cp:lastPrinted>
  <dcterms:created xsi:type="dcterms:W3CDTF">2019-09-25T09:31:00Z</dcterms:created>
  <dcterms:modified xsi:type="dcterms:W3CDTF">2019-09-25T09:31:00Z</dcterms:modified>
</cp:coreProperties>
</file>